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AAC" w:rsidRPr="00946AAC" w:rsidRDefault="00946AAC" w:rsidP="00946AAC">
      <w:pPr>
        <w:widowControl w:val="0"/>
        <w:tabs>
          <w:tab w:val="left" w:pos="-1701"/>
        </w:tabs>
        <w:autoSpaceDE w:val="0"/>
        <w:autoSpaceDN w:val="0"/>
        <w:spacing w:after="0" w:line="240" w:lineRule="auto"/>
        <w:jc w:val="center"/>
        <w:rPr>
          <w:rFonts w:ascii="Times New Roman" w:eastAsia="Times New Roman" w:hAnsi="Times New Roman" w:cs="Times New Roman"/>
          <w:bCs/>
          <w:sz w:val="28"/>
          <w:szCs w:val="28"/>
          <w:lang w:eastAsia="ru-RU"/>
        </w:rPr>
      </w:pPr>
      <w:bookmarkStart w:id="0" w:name="_GoBack"/>
      <w:bookmarkEnd w:id="0"/>
      <w:r w:rsidRPr="00946AAC">
        <w:rPr>
          <w:rFonts w:ascii="Times New Roman" w:eastAsia="Times New Roman" w:hAnsi="Times New Roman" w:cs="Times New Roman"/>
          <w:sz w:val="28"/>
          <w:szCs w:val="28"/>
          <w:lang w:eastAsia="ru-RU"/>
        </w:rPr>
        <w:t>Министерство по физической культуре и спорту Челябинской области</w:t>
      </w:r>
    </w:p>
    <w:p w:rsidR="00946AAC" w:rsidRPr="00946AAC" w:rsidRDefault="00946AAC" w:rsidP="00946AAC">
      <w:pPr>
        <w:keepNext/>
        <w:widowControl w:val="0"/>
        <w:autoSpaceDE w:val="0"/>
        <w:autoSpaceDN w:val="0"/>
        <w:spacing w:after="0" w:line="240" w:lineRule="auto"/>
        <w:jc w:val="center"/>
        <w:outlineLvl w:val="2"/>
        <w:rPr>
          <w:rFonts w:ascii="Times New Roman" w:eastAsia="Times New Roman" w:hAnsi="Times New Roman" w:cs="Times New Roman"/>
          <w:bCs/>
          <w:sz w:val="28"/>
          <w:szCs w:val="28"/>
          <w:lang w:eastAsia="ru-RU"/>
        </w:rPr>
      </w:pPr>
      <w:r w:rsidRPr="00946AAC">
        <w:rPr>
          <w:rFonts w:ascii="Times New Roman" w:eastAsia="Times New Roman" w:hAnsi="Times New Roman" w:cs="Times New Roman"/>
          <w:sz w:val="28"/>
          <w:szCs w:val="28"/>
          <w:lang w:eastAsia="ru-RU"/>
        </w:rPr>
        <w:t>Федерация автомобильного спорта Челябинской области</w:t>
      </w:r>
    </w:p>
    <w:p w:rsidR="00946AAC" w:rsidRPr="00946AAC" w:rsidRDefault="00946AAC" w:rsidP="00946AAC">
      <w:pPr>
        <w:keepNext/>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946AAC">
        <w:rPr>
          <w:rFonts w:ascii="Times New Roman" w:eastAsia="Times New Roman" w:hAnsi="Times New Roman" w:cs="Times New Roman"/>
          <w:sz w:val="28"/>
          <w:szCs w:val="28"/>
          <w:lang w:eastAsia="ru-RU"/>
        </w:rPr>
        <w:t>ООО «КЕММА»</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lang w:eastAsia="ru-RU"/>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lang w:eastAsia="ru-RU"/>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4648"/>
        <w:gridCol w:w="4707"/>
      </w:tblGrid>
      <w:tr w:rsidR="00946AAC" w:rsidRPr="00946AAC" w:rsidTr="000D008B">
        <w:tc>
          <w:tcPr>
            <w:tcW w:w="4698" w:type="dxa"/>
            <w:hideMark/>
          </w:tcPr>
          <w:p w:rsidR="00946AAC" w:rsidRPr="00946AAC" w:rsidRDefault="00946AAC" w:rsidP="00946AAC">
            <w:pPr>
              <w:keepLines/>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УТВЕРЖДАЮ</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Директор ОКУ «РЦСП</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Челябинской области»</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____________________В.В. Мельник</w:t>
            </w:r>
          </w:p>
        </w:tc>
        <w:tc>
          <w:tcPr>
            <w:tcW w:w="4752" w:type="dxa"/>
            <w:hideMark/>
          </w:tcPr>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СОГЛАСОВАНО</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Министр физической культуры и спорта Челябинской области</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______________________А.А. Гриб</w:t>
            </w:r>
          </w:p>
        </w:tc>
      </w:tr>
    </w:tbl>
    <w:p w:rsidR="00946AAC" w:rsidRPr="00946AAC" w:rsidRDefault="00946AAC" w:rsidP="00946AAC">
      <w:pPr>
        <w:widowControl w:val="0"/>
        <w:tabs>
          <w:tab w:val="center" w:pos="0"/>
          <w:tab w:val="left" w:pos="4815"/>
        </w:tabs>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«___»_____________2022 г.</w:t>
      </w:r>
      <w:r w:rsidRPr="00946AAC">
        <w:rPr>
          <w:rFonts w:ascii="Times New Roman" w:eastAsia="Times New Roman" w:hAnsi="Times New Roman" w:cs="Times New Roman"/>
        </w:rPr>
        <w:tab/>
        <w:t>«___»___________2022 г.</w:t>
      </w:r>
    </w:p>
    <w:tbl>
      <w:tblPr>
        <w:tblW w:w="0" w:type="auto"/>
        <w:tblLook w:val="01E0" w:firstRow="1" w:lastRow="1" w:firstColumn="1" w:lastColumn="1" w:noHBand="0" w:noVBand="0"/>
      </w:tblPr>
      <w:tblGrid>
        <w:gridCol w:w="4678"/>
        <w:gridCol w:w="4663"/>
      </w:tblGrid>
      <w:tr w:rsidR="00946AAC" w:rsidRPr="00946AAC" w:rsidTr="000D008B">
        <w:tc>
          <w:tcPr>
            <w:tcW w:w="4678" w:type="dxa"/>
          </w:tcPr>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 xml:space="preserve">УТВЕРЖДАЮ </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Президент РСОО «Федерация</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автомобильного спорта Челябинской области»</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bCs/>
              </w:rPr>
            </w:pPr>
            <w:r w:rsidRPr="00946AAC">
              <w:rPr>
                <w:rFonts w:ascii="Times New Roman" w:eastAsia="Times New Roman" w:hAnsi="Times New Roman" w:cs="Times New Roman"/>
                <w:b/>
              </w:rPr>
              <w:t>____________________</w:t>
            </w:r>
            <w:r w:rsidRPr="00946AAC">
              <w:rPr>
                <w:rFonts w:ascii="Times New Roman" w:eastAsia="Times New Roman" w:hAnsi="Times New Roman" w:cs="Times New Roman"/>
                <w:b/>
                <w:bCs/>
              </w:rPr>
              <w:t>В.А. Денисенко</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Cs/>
              </w:rPr>
            </w:pPr>
            <w:r w:rsidRPr="00946AAC">
              <w:rPr>
                <w:rFonts w:ascii="Times New Roman" w:eastAsia="Times New Roman" w:hAnsi="Times New Roman" w:cs="Times New Roman"/>
                <w:bCs/>
              </w:rPr>
              <w:t>«___»____________ 2022 г.</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p w:rsidR="00946AAC" w:rsidRPr="00946AAC" w:rsidRDefault="00946AAC" w:rsidP="00946AAC">
            <w:pPr>
              <w:spacing w:after="0" w:line="240" w:lineRule="auto"/>
              <w:rPr>
                <w:rFonts w:ascii="Calibri" w:eastAsia="Times New Roman" w:hAnsi="Calibri" w:cs="Times New Roman"/>
              </w:rPr>
            </w:pPr>
            <w:r w:rsidRPr="00946AAC">
              <w:rPr>
                <w:rFonts w:ascii="Times New Roman" w:eastAsia="Calibri" w:hAnsi="Times New Roman" w:cs="Times New Roman"/>
              </w:rPr>
              <w:t>.</w:t>
            </w:r>
          </w:p>
        </w:tc>
        <w:tc>
          <w:tcPr>
            <w:tcW w:w="4663" w:type="dxa"/>
          </w:tcPr>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СОГЛАСОВАНО</w:t>
            </w:r>
          </w:p>
          <w:tbl>
            <w:tblPr>
              <w:tblW w:w="0" w:type="auto"/>
              <w:tblLook w:val="04A0" w:firstRow="1" w:lastRow="0" w:firstColumn="1" w:lastColumn="0" w:noHBand="0" w:noVBand="1"/>
            </w:tblPr>
            <w:tblGrid>
              <w:gridCol w:w="2753"/>
            </w:tblGrid>
            <w:tr w:rsidR="00946AAC" w:rsidRPr="00946AAC" w:rsidTr="000D008B">
              <w:trPr>
                <w:trHeight w:val="385"/>
              </w:trPr>
              <w:tc>
                <w:tcPr>
                  <w:tcW w:w="0" w:type="auto"/>
                  <w:tcBorders>
                    <w:top w:val="nil"/>
                    <w:left w:val="nil"/>
                    <w:bottom w:val="nil"/>
                    <w:right w:val="nil"/>
                  </w:tcBorders>
                </w:tcPr>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 xml:space="preserve">Директор ООО </w:t>
                  </w:r>
                  <w:r w:rsidRPr="00946AAC">
                    <w:rPr>
                      <w:rFonts w:ascii="Times New Roman" w:eastAsia="Times New Roman" w:hAnsi="Times New Roman" w:cs="Times New Roman"/>
                      <w:b/>
                    </w:rPr>
                    <w:t>«</w:t>
                  </w:r>
                  <w:r w:rsidRPr="00946AAC">
                    <w:rPr>
                      <w:rFonts w:ascii="Times New Roman" w:eastAsia="Times New Roman" w:hAnsi="Times New Roman" w:cs="Times New Roman"/>
                    </w:rPr>
                    <w:t>КЕММА</w:t>
                  </w:r>
                  <w:r w:rsidRPr="00946AAC">
                    <w:rPr>
                      <w:rFonts w:ascii="Times New Roman" w:eastAsia="Times New Roman" w:hAnsi="Times New Roman" w:cs="Times New Roman"/>
                      <w:b/>
                    </w:rPr>
                    <w:t>»</w:t>
                  </w:r>
                  <w:r w:rsidRPr="00946AAC">
                    <w:rPr>
                      <w:rFonts w:ascii="Times New Roman" w:eastAsia="Times New Roman" w:hAnsi="Times New Roman" w:cs="Times New Roman"/>
                    </w:rPr>
                    <w:t xml:space="preserve"> </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tc>
            </w:tr>
          </w:tbl>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r w:rsidRPr="00946AAC">
              <w:rPr>
                <w:rFonts w:ascii="Times New Roman" w:eastAsia="Times New Roman" w:hAnsi="Times New Roman" w:cs="Times New Roman"/>
                <w:b/>
              </w:rPr>
              <w:t>_____________________ И.В. Горнов</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r w:rsidRPr="00946AAC">
              <w:rPr>
                <w:rFonts w:ascii="Times New Roman" w:eastAsia="Times New Roman" w:hAnsi="Times New Roman" w:cs="Times New Roman"/>
              </w:rPr>
              <w:t>«___»___________ 2022 г.</w:t>
            </w: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rPr>
            </w:pPr>
          </w:p>
          <w:p w:rsidR="00946AAC" w:rsidRPr="00946AAC" w:rsidRDefault="00946AAC" w:rsidP="00946AAC">
            <w:pPr>
              <w:widowControl w:val="0"/>
              <w:autoSpaceDE w:val="0"/>
              <w:autoSpaceDN w:val="0"/>
              <w:spacing w:after="0" w:line="240" w:lineRule="auto"/>
              <w:rPr>
                <w:rFonts w:ascii="Times New Roman" w:eastAsia="Times New Roman" w:hAnsi="Times New Roman" w:cs="Times New Roman"/>
                <w:b/>
              </w:rPr>
            </w:pPr>
          </w:p>
        </w:tc>
      </w:tr>
    </w:tbl>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noProof/>
          <w:lang w:eastAsia="ru-RU"/>
        </w:rPr>
      </w:pPr>
      <w:r w:rsidRPr="00946AAC">
        <w:rPr>
          <w:rFonts w:ascii="Times New Roman" w:eastAsia="Times New Roman" w:hAnsi="Times New Roman" w:cs="Times New Roman"/>
          <w:b/>
          <w:noProof/>
          <w:lang w:eastAsia="ru-RU"/>
        </w:rPr>
        <w:drawing>
          <wp:inline distT="0" distB="0" distL="0" distR="0" wp14:anchorId="3EF16BB5" wp14:editId="4EBDCBB4">
            <wp:extent cx="1057275" cy="1085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85850"/>
                    </a:xfrm>
                    <a:prstGeom prst="rect">
                      <a:avLst/>
                    </a:prstGeom>
                    <a:noFill/>
                  </pic:spPr>
                </pic:pic>
              </a:graphicData>
            </a:graphic>
          </wp:inline>
        </w:drawing>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sz w:val="28"/>
          <w:szCs w:val="28"/>
        </w:rPr>
      </w:pPr>
      <w:r w:rsidRPr="00946AAC">
        <w:rPr>
          <w:rFonts w:ascii="Times New Roman" w:eastAsia="Times New Roman" w:hAnsi="Times New Roman" w:cs="Times New Roman"/>
          <w:b/>
          <w:sz w:val="28"/>
          <w:szCs w:val="28"/>
        </w:rPr>
        <w:t>ЧАСТНЫЙ РЕГЛАМЕНТ</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sz w:val="24"/>
          <w:szCs w:val="24"/>
        </w:rPr>
      </w:pPr>
      <w:r w:rsidRPr="00946AAC">
        <w:rPr>
          <w:rFonts w:ascii="Times New Roman" w:eastAsia="Times New Roman" w:hAnsi="Times New Roman" w:cs="Times New Roman"/>
          <w:sz w:val="24"/>
          <w:szCs w:val="24"/>
        </w:rPr>
        <w:t>(Организовано в соответствии со Спортивным Кодексом РАФ)</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bCs/>
          <w:sz w:val="28"/>
          <w:szCs w:val="28"/>
        </w:rPr>
      </w:pPr>
    </w:p>
    <w:p w:rsidR="00946AAC" w:rsidRPr="00946AAC" w:rsidRDefault="00946AAC" w:rsidP="00946AAC">
      <w:pPr>
        <w:spacing w:after="0" w:line="240" w:lineRule="auto"/>
        <w:jc w:val="center"/>
        <w:rPr>
          <w:rFonts w:ascii="Times New Roman" w:eastAsia="Calibri" w:hAnsi="Times New Roman" w:cs="Times New Roman"/>
          <w:b/>
          <w:bCs/>
          <w:sz w:val="28"/>
          <w:szCs w:val="28"/>
        </w:rPr>
      </w:pPr>
      <w:r w:rsidRPr="00946AAC">
        <w:rPr>
          <w:rFonts w:ascii="Times New Roman" w:eastAsia="Calibri" w:hAnsi="Times New Roman" w:cs="Times New Roman"/>
          <w:b/>
          <w:bCs/>
          <w:sz w:val="28"/>
          <w:szCs w:val="28"/>
        </w:rPr>
        <w:t>Кубок челябинской области по автомобильному спорту</w:t>
      </w:r>
    </w:p>
    <w:p w:rsidR="00946AAC" w:rsidRPr="00946AAC" w:rsidRDefault="00946AAC" w:rsidP="00946AAC">
      <w:pPr>
        <w:spacing w:after="0" w:line="240" w:lineRule="auto"/>
        <w:jc w:val="center"/>
        <w:rPr>
          <w:rFonts w:ascii="Times New Roman" w:eastAsia="Calibri" w:hAnsi="Times New Roman" w:cs="Times New Roman"/>
          <w:b/>
          <w:bCs/>
          <w:sz w:val="28"/>
          <w:szCs w:val="28"/>
        </w:rPr>
      </w:pPr>
      <w:r w:rsidRPr="00946AAC">
        <w:rPr>
          <w:rFonts w:ascii="Times New Roman" w:eastAsia="Calibri" w:hAnsi="Times New Roman" w:cs="Times New Roman"/>
          <w:b/>
          <w:bCs/>
          <w:sz w:val="28"/>
          <w:szCs w:val="28"/>
        </w:rPr>
        <w:t xml:space="preserve">в дисциплине джип-триал </w:t>
      </w:r>
    </w:p>
    <w:p w:rsidR="00946AAC" w:rsidRPr="00946AAC" w:rsidRDefault="00946AAC" w:rsidP="00946AAC">
      <w:pPr>
        <w:spacing w:after="0" w:line="240" w:lineRule="auto"/>
        <w:jc w:val="center"/>
        <w:rPr>
          <w:rFonts w:ascii="Times New Roman" w:eastAsia="Calibri" w:hAnsi="Times New Roman" w:cs="Times New Roman"/>
          <w:b/>
          <w:sz w:val="28"/>
          <w:szCs w:val="28"/>
        </w:rPr>
      </w:pPr>
      <w:r w:rsidRPr="00946AAC">
        <w:rPr>
          <w:rFonts w:ascii="Times New Roman" w:eastAsia="Calibri" w:hAnsi="Times New Roman" w:cs="Times New Roman"/>
          <w:b/>
          <w:sz w:val="28"/>
          <w:szCs w:val="28"/>
        </w:rPr>
        <w:t>«</w:t>
      </w:r>
      <w:r w:rsidRPr="00946AAC">
        <w:rPr>
          <w:rFonts w:ascii="Times New Roman" w:eastAsia="Calibri" w:hAnsi="Times New Roman" w:cs="Times New Roman"/>
          <w:b/>
          <w:sz w:val="28"/>
          <w:szCs w:val="28"/>
          <w:lang w:val="en-US"/>
        </w:rPr>
        <w:t>RFC</w:t>
      </w:r>
      <w:r w:rsidRPr="00946AAC">
        <w:rPr>
          <w:rFonts w:ascii="Times New Roman" w:eastAsia="Calibri" w:hAnsi="Times New Roman" w:cs="Times New Roman"/>
          <w:b/>
          <w:sz w:val="28"/>
          <w:szCs w:val="28"/>
        </w:rPr>
        <w:t xml:space="preserve"> </w:t>
      </w:r>
      <w:r w:rsidRPr="00946AAC">
        <w:rPr>
          <w:rFonts w:ascii="Times New Roman" w:eastAsia="Calibri" w:hAnsi="Times New Roman" w:cs="Times New Roman"/>
          <w:b/>
          <w:sz w:val="28"/>
          <w:szCs w:val="28"/>
          <w:lang w:val="en-US"/>
        </w:rPr>
        <w:t>RUSSIA</w:t>
      </w:r>
      <w:r w:rsidRPr="00946AAC">
        <w:rPr>
          <w:rFonts w:ascii="Times New Roman" w:eastAsia="Calibri" w:hAnsi="Times New Roman" w:cs="Times New Roman"/>
          <w:b/>
          <w:sz w:val="28"/>
          <w:szCs w:val="28"/>
        </w:rPr>
        <w:t xml:space="preserve"> </w:t>
      </w:r>
      <w:r w:rsidRPr="00946AAC">
        <w:rPr>
          <w:rFonts w:ascii="Times New Roman" w:eastAsia="Calibri" w:hAnsi="Times New Roman" w:cs="Times New Roman"/>
          <w:b/>
          <w:sz w:val="28"/>
          <w:szCs w:val="28"/>
          <w:lang w:val="en-US"/>
        </w:rPr>
        <w:t>URAL</w:t>
      </w:r>
      <w:r w:rsidRPr="00946AAC">
        <w:rPr>
          <w:rFonts w:ascii="Times New Roman" w:eastAsia="Calibri" w:hAnsi="Times New Roman" w:cs="Times New Roman"/>
          <w:b/>
          <w:sz w:val="28"/>
          <w:szCs w:val="28"/>
        </w:rPr>
        <w:t>»</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sz w:val="28"/>
          <w:szCs w:val="28"/>
        </w:rPr>
      </w:pPr>
      <w:r w:rsidRPr="00946AAC">
        <w:rPr>
          <w:rFonts w:ascii="Times New Roman" w:eastAsia="Times New Roman" w:hAnsi="Times New Roman" w:cs="Times New Roman"/>
          <w:b/>
          <w:sz w:val="28"/>
          <w:szCs w:val="28"/>
        </w:rPr>
        <w:t>ЕОКП № 4336</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sz w:val="28"/>
          <w:szCs w:val="28"/>
        </w:rPr>
      </w:pPr>
    </w:p>
    <w:p w:rsidR="00946AAC" w:rsidRPr="00946AAC" w:rsidRDefault="00946AAC" w:rsidP="00946AAC">
      <w:pPr>
        <w:spacing w:after="0" w:line="240" w:lineRule="auto"/>
        <w:jc w:val="center"/>
        <w:rPr>
          <w:rFonts w:ascii="Times New Roman" w:eastAsia="Calibri" w:hAnsi="Times New Roman" w:cs="Times New Roman"/>
          <w:sz w:val="24"/>
          <w:szCs w:val="24"/>
        </w:rPr>
      </w:pPr>
      <w:r w:rsidRPr="00946AAC">
        <w:rPr>
          <w:rFonts w:ascii="Times New Roman" w:eastAsia="Calibri" w:hAnsi="Times New Roman" w:cs="Times New Roman"/>
          <w:sz w:val="24"/>
          <w:szCs w:val="24"/>
        </w:rPr>
        <w:t xml:space="preserve">Категория Д1 (код ВРВС </w:t>
      </w:r>
      <w:r w:rsidR="00693D6C">
        <w:rPr>
          <w:rFonts w:ascii="Times New Roman" w:eastAsia="Calibri" w:hAnsi="Times New Roman" w:cs="Times New Roman"/>
          <w:sz w:val="24"/>
          <w:szCs w:val="24"/>
        </w:rPr>
        <w:t>166089</w:t>
      </w:r>
      <w:r w:rsidRPr="00946AAC">
        <w:rPr>
          <w:rFonts w:ascii="Times New Roman" w:eastAsia="Calibri" w:hAnsi="Times New Roman" w:cs="Times New Roman"/>
          <w:sz w:val="24"/>
          <w:szCs w:val="24"/>
        </w:rPr>
        <w:t>1811Л)</w:t>
      </w:r>
    </w:p>
    <w:p w:rsidR="00946AAC" w:rsidRPr="00946AAC" w:rsidRDefault="00946AAC" w:rsidP="00946AAC">
      <w:pPr>
        <w:spacing w:after="0" w:line="240" w:lineRule="auto"/>
        <w:jc w:val="center"/>
        <w:rPr>
          <w:rFonts w:ascii="Times New Roman" w:eastAsia="Calibri" w:hAnsi="Times New Roman" w:cs="Times New Roman"/>
          <w:sz w:val="24"/>
          <w:szCs w:val="24"/>
        </w:rPr>
      </w:pPr>
      <w:r w:rsidRPr="00946AAC">
        <w:rPr>
          <w:rFonts w:ascii="Times New Roman" w:eastAsia="Calibri" w:hAnsi="Times New Roman" w:cs="Times New Roman"/>
          <w:sz w:val="24"/>
          <w:szCs w:val="24"/>
        </w:rPr>
        <w:t>Категория Д2 (код ВРВС 1660901811Л)</w:t>
      </w:r>
    </w:p>
    <w:p w:rsidR="00946AAC" w:rsidRPr="00946AAC" w:rsidRDefault="00946AAC" w:rsidP="00946AAC">
      <w:pPr>
        <w:spacing w:after="0" w:line="240" w:lineRule="auto"/>
        <w:jc w:val="center"/>
        <w:rPr>
          <w:rFonts w:ascii="Times New Roman" w:eastAsia="Calibri" w:hAnsi="Times New Roman" w:cs="Times New Roman"/>
          <w:sz w:val="24"/>
          <w:szCs w:val="24"/>
        </w:rPr>
      </w:pPr>
      <w:r w:rsidRPr="00946AAC">
        <w:rPr>
          <w:rFonts w:ascii="Times New Roman" w:eastAsia="Calibri" w:hAnsi="Times New Roman" w:cs="Times New Roman"/>
          <w:sz w:val="24"/>
          <w:szCs w:val="24"/>
        </w:rPr>
        <w:t>Категория Д3 (код ВРВС 1660911811Л)</w:t>
      </w:r>
    </w:p>
    <w:p w:rsidR="00946AAC" w:rsidRPr="00946AAC" w:rsidRDefault="00946AAC" w:rsidP="00946AAC">
      <w:pPr>
        <w:spacing w:after="0" w:line="240" w:lineRule="auto"/>
        <w:jc w:val="center"/>
        <w:rPr>
          <w:rFonts w:ascii="Times New Roman" w:eastAsia="Calibri" w:hAnsi="Times New Roman" w:cs="Times New Roman"/>
          <w:sz w:val="28"/>
          <w:szCs w:val="28"/>
        </w:rPr>
      </w:pPr>
      <w:r w:rsidRPr="00946AAC">
        <w:rPr>
          <w:rFonts w:ascii="Times New Roman" w:eastAsia="Calibri" w:hAnsi="Times New Roman" w:cs="Times New Roman"/>
          <w:sz w:val="24"/>
          <w:szCs w:val="24"/>
        </w:rPr>
        <w:t>Категория Д4 (код ВРВС 1660912811Л)</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bCs/>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sz w:val="32"/>
          <w:szCs w:val="32"/>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r w:rsidRPr="00946AAC">
        <w:rPr>
          <w:rFonts w:ascii="Times New Roman" w:eastAsia="Times New Roman" w:hAnsi="Times New Roman" w:cs="Times New Roman"/>
          <w:b/>
        </w:rPr>
        <w:t>08 - 10 сентября 2022 г.</w:t>
      </w:r>
    </w:p>
    <w:p w:rsidR="00946AAC" w:rsidRPr="00946AAC" w:rsidRDefault="00946AAC" w:rsidP="00946AAC">
      <w:pPr>
        <w:widowControl w:val="0"/>
        <w:autoSpaceDE w:val="0"/>
        <w:autoSpaceDN w:val="0"/>
        <w:spacing w:after="0" w:line="240" w:lineRule="auto"/>
        <w:jc w:val="center"/>
        <w:rPr>
          <w:rFonts w:ascii="Times New Roman" w:eastAsia="Times New Roman" w:hAnsi="Times New Roman" w:cs="Times New Roman"/>
          <w:b/>
        </w:rPr>
      </w:pPr>
      <w:r w:rsidRPr="00946AAC">
        <w:rPr>
          <w:rFonts w:ascii="Times New Roman" w:eastAsia="Times New Roman" w:hAnsi="Times New Roman" w:cs="Times New Roman"/>
          <w:b/>
        </w:rPr>
        <w:t>Челябинская область, Красноармейский район,</w:t>
      </w:r>
    </w:p>
    <w:p w:rsidR="00946AAC" w:rsidRPr="00946AAC" w:rsidRDefault="00946AAC" w:rsidP="00946AAC">
      <w:pPr>
        <w:widowControl w:val="0"/>
        <w:tabs>
          <w:tab w:val="center" w:pos="4677"/>
          <w:tab w:val="right" w:pos="9355"/>
        </w:tabs>
        <w:autoSpaceDE w:val="0"/>
        <w:autoSpaceDN w:val="0"/>
        <w:spacing w:after="0" w:line="240" w:lineRule="auto"/>
        <w:jc w:val="center"/>
        <w:rPr>
          <w:rFonts w:ascii="Times New Roman" w:eastAsia="Times New Roman" w:hAnsi="Times New Roman" w:cs="Times New Roman"/>
        </w:rPr>
      </w:pPr>
      <w:r w:rsidRPr="00946AAC">
        <w:rPr>
          <w:rFonts w:ascii="Times New Roman" w:eastAsia="Times New Roman" w:hAnsi="Times New Roman" w:cs="Times New Roman"/>
          <w:b/>
        </w:rPr>
        <w:t>Экстрим парк «КЕММА»</w:t>
      </w:r>
    </w:p>
    <w:p w:rsidR="007E15CF" w:rsidRPr="00631028" w:rsidRDefault="00946AAC" w:rsidP="00946AAC">
      <w:pPr>
        <w:jc w:val="center"/>
        <w:rPr>
          <w:rFonts w:ascii="Times New Roman" w:hAnsi="Times New Roman" w:cs="Times New Roman"/>
          <w:b/>
          <w:bCs/>
          <w:sz w:val="24"/>
          <w:szCs w:val="24"/>
        </w:rPr>
      </w:pPr>
      <w:r w:rsidRPr="00946AAC">
        <w:rPr>
          <w:rFonts w:ascii="Times New Roman" w:eastAsia="Times New Roman" w:hAnsi="Times New Roman" w:cs="Times New Roman"/>
          <w:bCs/>
          <w:sz w:val="24"/>
          <w:szCs w:val="24"/>
        </w:rPr>
        <w:br w:type="page"/>
      </w:r>
      <w:r w:rsidR="00D074FE" w:rsidRPr="00631028">
        <w:rPr>
          <w:rFonts w:ascii="Times New Roman" w:hAnsi="Times New Roman" w:cs="Times New Roman"/>
          <w:b/>
          <w:bCs/>
          <w:sz w:val="24"/>
          <w:szCs w:val="24"/>
        </w:rPr>
        <w:lastRenderedPageBreak/>
        <w:t>О Г Л А В Л Е Н И Е</w:t>
      </w:r>
    </w:p>
    <w:p w:rsidR="007E15CF" w:rsidRPr="00631028" w:rsidRDefault="00D074FE" w:rsidP="007E15CF">
      <w:pPr>
        <w:jc w:val="both"/>
        <w:rPr>
          <w:rFonts w:ascii="Times New Roman" w:hAnsi="Times New Roman" w:cs="Times New Roman"/>
          <w:sz w:val="24"/>
          <w:szCs w:val="24"/>
          <w:u w:val="single"/>
        </w:rPr>
      </w:pPr>
      <w:r w:rsidRPr="00631028">
        <w:rPr>
          <w:rFonts w:ascii="Times New Roman" w:hAnsi="Times New Roman" w:cs="Times New Roman"/>
          <w:b/>
          <w:bCs/>
          <w:sz w:val="24"/>
          <w:szCs w:val="24"/>
        </w:rPr>
        <w:br/>
      </w:r>
      <w:r w:rsidRPr="00631028">
        <w:rPr>
          <w:rFonts w:ascii="Times New Roman" w:hAnsi="Times New Roman" w:cs="Times New Roman"/>
          <w:b/>
          <w:bCs/>
          <w:sz w:val="24"/>
          <w:szCs w:val="24"/>
          <w:u w:val="single"/>
        </w:rPr>
        <w:t>РАЗДЕЛ РЕГЛАМЕНТА</w:t>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7E15CF" w:rsidRPr="00631028">
        <w:rPr>
          <w:rFonts w:ascii="Times New Roman" w:hAnsi="Times New Roman" w:cs="Times New Roman"/>
          <w:b/>
          <w:bCs/>
          <w:sz w:val="24"/>
          <w:szCs w:val="24"/>
          <w:u w:val="single"/>
        </w:rPr>
        <w:tab/>
      </w:r>
      <w:r w:rsidR="005D64DA">
        <w:rPr>
          <w:rFonts w:ascii="Times New Roman" w:hAnsi="Times New Roman" w:cs="Times New Roman"/>
          <w:b/>
          <w:bCs/>
          <w:sz w:val="24"/>
          <w:szCs w:val="24"/>
          <w:u w:val="single"/>
        </w:rPr>
        <w:t>___</w:t>
      </w:r>
      <w:r w:rsidR="007E15CF" w:rsidRPr="00631028">
        <w:rPr>
          <w:rFonts w:ascii="Times New Roman" w:hAnsi="Times New Roman" w:cs="Times New Roman"/>
          <w:b/>
          <w:bCs/>
          <w:sz w:val="24"/>
          <w:szCs w:val="24"/>
          <w:u w:val="single"/>
        </w:rPr>
        <w:t>_</w:t>
      </w:r>
      <w:r w:rsidRPr="00631028">
        <w:rPr>
          <w:rFonts w:ascii="Times New Roman" w:hAnsi="Times New Roman" w:cs="Times New Roman"/>
          <w:b/>
          <w:bCs/>
          <w:sz w:val="24"/>
          <w:szCs w:val="24"/>
          <w:u w:val="single"/>
        </w:rPr>
        <w:t xml:space="preserve"> </w:t>
      </w:r>
      <w:r w:rsidRPr="00631028">
        <w:rPr>
          <w:rFonts w:ascii="Times New Roman" w:hAnsi="Times New Roman" w:cs="Times New Roman"/>
          <w:sz w:val="24"/>
          <w:szCs w:val="24"/>
          <w:u w:val="single"/>
        </w:rPr>
        <w:t>страница</w:t>
      </w:r>
    </w:p>
    <w:p w:rsidR="00DE05EC" w:rsidRPr="00631028" w:rsidRDefault="00D074FE" w:rsidP="00631028">
      <w:pPr>
        <w:pStyle w:val="a4"/>
        <w:rPr>
          <w:rFonts w:ascii="Times New Roman" w:hAnsi="Times New Roman" w:cs="Times New Roman"/>
          <w:sz w:val="24"/>
          <w:szCs w:val="24"/>
        </w:rPr>
      </w:pPr>
      <w:r w:rsidRPr="00631028">
        <w:rPr>
          <w:sz w:val="24"/>
          <w:szCs w:val="24"/>
        </w:rPr>
        <w:br/>
      </w:r>
      <w:r w:rsidRPr="00631028">
        <w:rPr>
          <w:rFonts w:ascii="Times New Roman" w:hAnsi="Times New Roman" w:cs="Times New Roman"/>
          <w:sz w:val="24"/>
          <w:szCs w:val="24"/>
        </w:rPr>
        <w:t xml:space="preserve">1. ОПИСАНИЕ </w:t>
      </w:r>
      <w:r w:rsidR="004569E4" w:rsidRPr="00631028">
        <w:rPr>
          <w:rFonts w:ascii="Times New Roman" w:hAnsi="Times New Roman" w:cs="Times New Roman"/>
          <w:sz w:val="24"/>
          <w:szCs w:val="24"/>
        </w:rPr>
        <w:t>СОРЕВНОВАНИЯ</w:t>
      </w:r>
      <w:r w:rsidRPr="00631028">
        <w:rPr>
          <w:rFonts w:ascii="Times New Roman" w:hAnsi="Times New Roman" w:cs="Times New Roman"/>
          <w:sz w:val="24"/>
          <w:szCs w:val="24"/>
        </w:rPr>
        <w:t>.............................................................................................</w:t>
      </w:r>
      <w:r w:rsidR="00451ED8">
        <w:rPr>
          <w:rFonts w:ascii="Times New Roman" w:hAnsi="Times New Roman" w:cs="Times New Roman"/>
          <w:sz w:val="24"/>
          <w:szCs w:val="24"/>
        </w:rPr>
        <w:t>4</w:t>
      </w:r>
      <w:r w:rsidR="00451ED8">
        <w:rPr>
          <w:rFonts w:ascii="Times New Roman" w:hAnsi="Times New Roman" w:cs="Times New Roman"/>
          <w:sz w:val="24"/>
          <w:szCs w:val="24"/>
        </w:rPr>
        <w:br/>
        <w:t>2. ЦЕЛИ И ЗАДАЧИ СОРЕВНОВАНИЯ.</w:t>
      </w:r>
      <w:r w:rsidRPr="00631028">
        <w:rPr>
          <w:rFonts w:ascii="Times New Roman" w:hAnsi="Times New Roman" w:cs="Times New Roman"/>
          <w:sz w:val="24"/>
          <w:szCs w:val="24"/>
        </w:rPr>
        <w:t>...................................................................................5</w:t>
      </w:r>
      <w:r w:rsidRPr="00631028">
        <w:rPr>
          <w:rFonts w:ascii="Times New Roman" w:hAnsi="Times New Roman" w:cs="Times New Roman"/>
          <w:sz w:val="24"/>
          <w:szCs w:val="24"/>
        </w:rPr>
        <w:br/>
        <w:t xml:space="preserve">3. </w:t>
      </w:r>
      <w:r w:rsidR="00DE05EC" w:rsidRPr="00631028">
        <w:rPr>
          <w:rFonts w:ascii="Times New Roman" w:hAnsi="Times New Roman" w:cs="Times New Roman"/>
          <w:sz w:val="24"/>
          <w:szCs w:val="24"/>
        </w:rPr>
        <w:t>ОБЩИЕ ПОЛОЖЕНИЯ……</w:t>
      </w:r>
      <w:r w:rsidRPr="00631028">
        <w:rPr>
          <w:rFonts w:ascii="Times New Roman" w:hAnsi="Times New Roman" w:cs="Times New Roman"/>
          <w:sz w:val="24"/>
          <w:szCs w:val="24"/>
        </w:rPr>
        <w:t>....................................................................................................</w:t>
      </w:r>
      <w:r w:rsidR="00B26C24">
        <w:rPr>
          <w:rFonts w:ascii="Times New Roman" w:hAnsi="Times New Roman" w:cs="Times New Roman"/>
          <w:sz w:val="24"/>
          <w:szCs w:val="24"/>
        </w:rPr>
        <w:t>6</w:t>
      </w:r>
    </w:p>
    <w:p w:rsidR="005D64DA" w:rsidRDefault="00DE05EC" w:rsidP="00631028">
      <w:pPr>
        <w:pStyle w:val="a4"/>
        <w:rPr>
          <w:rFonts w:ascii="Times New Roman" w:hAnsi="Times New Roman" w:cs="Times New Roman"/>
          <w:sz w:val="24"/>
          <w:szCs w:val="24"/>
        </w:rPr>
      </w:pPr>
      <w:r w:rsidRPr="00631028">
        <w:rPr>
          <w:rFonts w:ascii="Times New Roman" w:hAnsi="Times New Roman" w:cs="Times New Roman"/>
          <w:sz w:val="24"/>
          <w:szCs w:val="24"/>
        </w:rPr>
        <w:t>4. ТРАССА СОРЕВНОВАНИЯ…………………………………………………………</w:t>
      </w:r>
      <w:r w:rsidR="00631028">
        <w:rPr>
          <w:rFonts w:ascii="Times New Roman" w:hAnsi="Times New Roman" w:cs="Times New Roman"/>
          <w:sz w:val="24"/>
          <w:szCs w:val="24"/>
        </w:rPr>
        <w:t>…</w:t>
      </w:r>
      <w:r w:rsidRPr="00631028">
        <w:rPr>
          <w:rFonts w:ascii="Times New Roman" w:hAnsi="Times New Roman" w:cs="Times New Roman"/>
          <w:sz w:val="24"/>
          <w:szCs w:val="24"/>
        </w:rPr>
        <w:t>…....6</w:t>
      </w:r>
      <w:r w:rsidR="00D074FE" w:rsidRPr="00631028">
        <w:rPr>
          <w:rFonts w:ascii="Times New Roman" w:hAnsi="Times New Roman" w:cs="Times New Roman"/>
          <w:sz w:val="24"/>
          <w:szCs w:val="24"/>
        </w:rPr>
        <w:br/>
      </w:r>
      <w:r w:rsidRPr="00631028">
        <w:rPr>
          <w:rFonts w:ascii="Times New Roman" w:hAnsi="Times New Roman" w:cs="Times New Roman"/>
          <w:sz w:val="24"/>
          <w:szCs w:val="24"/>
        </w:rPr>
        <w:t>5</w:t>
      </w:r>
      <w:r w:rsidR="00D074FE" w:rsidRPr="00631028">
        <w:rPr>
          <w:rFonts w:ascii="Times New Roman" w:hAnsi="Times New Roman" w:cs="Times New Roman"/>
          <w:sz w:val="24"/>
          <w:szCs w:val="24"/>
        </w:rPr>
        <w:t xml:space="preserve">. </w:t>
      </w:r>
      <w:r w:rsidRPr="00631028">
        <w:rPr>
          <w:rFonts w:ascii="Times New Roman" w:hAnsi="Times New Roman" w:cs="Times New Roman"/>
          <w:sz w:val="24"/>
          <w:szCs w:val="24"/>
        </w:rPr>
        <w:t>ОБЩИЕ УСЛОВИЯ УЧАСТИЯ В СОРЕВНОВАНИИ</w:t>
      </w:r>
      <w:r w:rsidR="00D074FE" w:rsidRPr="00631028">
        <w:rPr>
          <w:rFonts w:ascii="Times New Roman" w:hAnsi="Times New Roman" w:cs="Times New Roman"/>
          <w:sz w:val="24"/>
          <w:szCs w:val="24"/>
        </w:rPr>
        <w:t>.........................................................</w:t>
      </w:r>
      <w:r w:rsidR="00B26C24">
        <w:rPr>
          <w:rFonts w:ascii="Times New Roman" w:hAnsi="Times New Roman" w:cs="Times New Roman"/>
          <w:sz w:val="24"/>
          <w:szCs w:val="24"/>
        </w:rPr>
        <w:t>7</w:t>
      </w:r>
      <w:r w:rsidR="00281026" w:rsidRPr="00631028">
        <w:rPr>
          <w:rFonts w:ascii="Times New Roman" w:hAnsi="Times New Roman" w:cs="Times New Roman"/>
          <w:sz w:val="24"/>
          <w:szCs w:val="24"/>
        </w:rPr>
        <w:br/>
        <w:t>6</w:t>
      </w:r>
      <w:r w:rsidR="00D074FE" w:rsidRPr="00631028">
        <w:rPr>
          <w:rFonts w:ascii="Times New Roman" w:hAnsi="Times New Roman" w:cs="Times New Roman"/>
          <w:sz w:val="24"/>
          <w:szCs w:val="24"/>
        </w:rPr>
        <w:t xml:space="preserve">. ЭКИПАЖИ </w:t>
      </w:r>
      <w:r w:rsidR="0039600D">
        <w:rPr>
          <w:rFonts w:ascii="Times New Roman" w:hAnsi="Times New Roman" w:cs="Times New Roman"/>
          <w:sz w:val="24"/>
          <w:szCs w:val="24"/>
        </w:rPr>
        <w:t>И АВТОМОБИЛИ</w:t>
      </w:r>
      <w:r w:rsidR="0024135B" w:rsidRPr="00631028">
        <w:rPr>
          <w:rFonts w:ascii="Times New Roman" w:hAnsi="Times New Roman" w:cs="Times New Roman"/>
          <w:sz w:val="24"/>
          <w:szCs w:val="24"/>
        </w:rPr>
        <w:t>...</w:t>
      </w:r>
      <w:r w:rsidR="00D074FE" w:rsidRPr="00631028">
        <w:rPr>
          <w:rFonts w:ascii="Times New Roman" w:hAnsi="Times New Roman" w:cs="Times New Roman"/>
          <w:sz w:val="24"/>
          <w:szCs w:val="24"/>
        </w:rPr>
        <w:t>..............................................................</w:t>
      </w:r>
      <w:r w:rsidR="00631028">
        <w:rPr>
          <w:rFonts w:ascii="Times New Roman" w:hAnsi="Times New Roman" w:cs="Times New Roman"/>
          <w:sz w:val="24"/>
          <w:szCs w:val="24"/>
        </w:rPr>
        <w:t>...............................</w:t>
      </w:r>
      <w:r w:rsidR="00B31619">
        <w:rPr>
          <w:rFonts w:ascii="Times New Roman" w:hAnsi="Times New Roman" w:cs="Times New Roman"/>
          <w:sz w:val="24"/>
          <w:szCs w:val="24"/>
        </w:rPr>
        <w:t>7</w:t>
      </w:r>
      <w:r w:rsidR="0024135B" w:rsidRPr="00631028">
        <w:rPr>
          <w:rFonts w:ascii="Times New Roman" w:hAnsi="Times New Roman" w:cs="Times New Roman"/>
          <w:sz w:val="24"/>
          <w:szCs w:val="24"/>
        </w:rPr>
        <w:br/>
        <w:t>7</w:t>
      </w:r>
      <w:r w:rsidR="005D64DA">
        <w:rPr>
          <w:rFonts w:ascii="Times New Roman" w:hAnsi="Times New Roman" w:cs="Times New Roman"/>
          <w:sz w:val="24"/>
          <w:szCs w:val="24"/>
        </w:rPr>
        <w:t>.</w:t>
      </w:r>
      <w:r w:rsidR="0039600D" w:rsidRPr="0039600D">
        <w:rPr>
          <w:rFonts w:ascii="Times New Roman" w:hAnsi="Times New Roman" w:cs="Times New Roman"/>
          <w:sz w:val="24"/>
          <w:szCs w:val="24"/>
        </w:rPr>
        <w:t xml:space="preserve"> </w:t>
      </w:r>
      <w:r w:rsidR="0039600D" w:rsidRPr="00631028">
        <w:rPr>
          <w:rFonts w:ascii="Times New Roman" w:hAnsi="Times New Roman" w:cs="Times New Roman"/>
          <w:sz w:val="24"/>
          <w:szCs w:val="24"/>
        </w:rPr>
        <w:t>АДМИНИС</w:t>
      </w:r>
      <w:r w:rsidR="0039600D">
        <w:rPr>
          <w:rFonts w:ascii="Times New Roman" w:hAnsi="Times New Roman" w:cs="Times New Roman"/>
          <w:sz w:val="24"/>
          <w:szCs w:val="24"/>
        </w:rPr>
        <w:t>ТРАТИВНЫЕ ПРОВЕРКИ И ТЕХНИЧЕСКАЯ ИНСПЕКЦИЯ</w:t>
      </w:r>
      <w:r w:rsidR="0024135B" w:rsidRPr="00631028">
        <w:rPr>
          <w:rFonts w:ascii="Times New Roman" w:hAnsi="Times New Roman" w:cs="Times New Roman"/>
          <w:sz w:val="24"/>
          <w:szCs w:val="24"/>
        </w:rPr>
        <w:t>...</w:t>
      </w:r>
      <w:r w:rsidR="005D64DA">
        <w:rPr>
          <w:rFonts w:ascii="Times New Roman" w:hAnsi="Times New Roman" w:cs="Times New Roman"/>
          <w:sz w:val="24"/>
          <w:szCs w:val="24"/>
        </w:rPr>
        <w:t>.</w:t>
      </w:r>
      <w:r w:rsidR="0024135B" w:rsidRPr="00631028">
        <w:rPr>
          <w:rFonts w:ascii="Times New Roman" w:hAnsi="Times New Roman" w:cs="Times New Roman"/>
          <w:sz w:val="24"/>
          <w:szCs w:val="24"/>
        </w:rPr>
        <w:t>...</w:t>
      </w:r>
      <w:r w:rsidR="00631028">
        <w:rPr>
          <w:rFonts w:ascii="Times New Roman" w:hAnsi="Times New Roman" w:cs="Times New Roman"/>
          <w:sz w:val="24"/>
          <w:szCs w:val="24"/>
        </w:rPr>
        <w:t>...............</w:t>
      </w:r>
      <w:r w:rsidR="00B31619">
        <w:rPr>
          <w:rFonts w:ascii="Times New Roman" w:hAnsi="Times New Roman" w:cs="Times New Roman"/>
          <w:sz w:val="24"/>
          <w:szCs w:val="24"/>
        </w:rPr>
        <w:t>9</w:t>
      </w:r>
      <w:r w:rsidR="0024135B" w:rsidRPr="00631028">
        <w:rPr>
          <w:rFonts w:ascii="Times New Roman" w:hAnsi="Times New Roman" w:cs="Times New Roman"/>
          <w:sz w:val="24"/>
          <w:szCs w:val="24"/>
        </w:rPr>
        <w:br/>
        <w:t>8</w:t>
      </w:r>
      <w:r w:rsidR="00D074FE" w:rsidRPr="00631028">
        <w:rPr>
          <w:rFonts w:ascii="Times New Roman" w:hAnsi="Times New Roman" w:cs="Times New Roman"/>
          <w:sz w:val="24"/>
          <w:szCs w:val="24"/>
        </w:rPr>
        <w:t xml:space="preserve">. </w:t>
      </w:r>
      <w:r w:rsidR="005D64DA" w:rsidRPr="00631028">
        <w:rPr>
          <w:rFonts w:ascii="Times New Roman" w:hAnsi="Times New Roman" w:cs="Times New Roman"/>
          <w:sz w:val="24"/>
          <w:szCs w:val="24"/>
        </w:rPr>
        <w:t>ПРОВЕДЕНИЕ СОРЕВНОВАНИЯ.......................................................</w:t>
      </w:r>
      <w:r w:rsidR="005D64DA">
        <w:rPr>
          <w:rFonts w:ascii="Times New Roman" w:hAnsi="Times New Roman" w:cs="Times New Roman"/>
          <w:sz w:val="24"/>
          <w:szCs w:val="24"/>
        </w:rPr>
        <w:t>...............................</w:t>
      </w:r>
      <w:r w:rsidR="005D64DA" w:rsidRPr="00631028">
        <w:rPr>
          <w:rFonts w:ascii="Times New Roman" w:hAnsi="Times New Roman" w:cs="Times New Roman"/>
          <w:sz w:val="24"/>
          <w:szCs w:val="24"/>
        </w:rPr>
        <w:t>.</w:t>
      </w:r>
      <w:r w:rsidR="005D64DA">
        <w:rPr>
          <w:rFonts w:ascii="Times New Roman" w:hAnsi="Times New Roman" w:cs="Times New Roman"/>
          <w:sz w:val="24"/>
          <w:szCs w:val="24"/>
        </w:rPr>
        <w:t>10</w:t>
      </w:r>
    </w:p>
    <w:p w:rsidR="005D64DA" w:rsidRDefault="005D64DA" w:rsidP="00631028">
      <w:pPr>
        <w:pStyle w:val="a4"/>
        <w:rPr>
          <w:rFonts w:ascii="Times New Roman" w:hAnsi="Times New Roman" w:cs="Times New Roman"/>
          <w:sz w:val="24"/>
          <w:szCs w:val="24"/>
        </w:rPr>
      </w:pPr>
      <w:r>
        <w:rPr>
          <w:rFonts w:ascii="Times New Roman" w:hAnsi="Times New Roman" w:cs="Times New Roman"/>
          <w:sz w:val="24"/>
          <w:szCs w:val="24"/>
        </w:rPr>
        <w:t xml:space="preserve">9. </w:t>
      </w:r>
      <w:r w:rsidR="00D074FE" w:rsidRPr="00631028">
        <w:rPr>
          <w:rFonts w:ascii="Times New Roman" w:hAnsi="Times New Roman" w:cs="Times New Roman"/>
          <w:sz w:val="24"/>
          <w:szCs w:val="24"/>
        </w:rPr>
        <w:t>СТРАХОВАНИЕ И ОТВЕТСТВЕННОСТЬ..........................................................................</w:t>
      </w:r>
      <w:r>
        <w:rPr>
          <w:rFonts w:ascii="Times New Roman" w:hAnsi="Times New Roman" w:cs="Times New Roman"/>
          <w:sz w:val="24"/>
          <w:szCs w:val="24"/>
        </w:rPr>
        <w:t>10</w:t>
      </w:r>
    </w:p>
    <w:p w:rsidR="005D64DA" w:rsidRDefault="005D64DA" w:rsidP="00631028">
      <w:pPr>
        <w:pStyle w:val="a4"/>
        <w:rPr>
          <w:rFonts w:ascii="Times New Roman" w:hAnsi="Times New Roman" w:cs="Times New Roman"/>
          <w:sz w:val="24"/>
          <w:szCs w:val="24"/>
        </w:rPr>
      </w:pPr>
      <w:r>
        <w:rPr>
          <w:rFonts w:ascii="Times New Roman" w:hAnsi="Times New Roman" w:cs="Times New Roman"/>
          <w:sz w:val="24"/>
          <w:szCs w:val="24"/>
        </w:rPr>
        <w:t>10</w:t>
      </w:r>
      <w:r w:rsidR="00D074FE" w:rsidRPr="00631028">
        <w:rPr>
          <w:rFonts w:ascii="Times New Roman" w:hAnsi="Times New Roman" w:cs="Times New Roman"/>
          <w:sz w:val="24"/>
          <w:szCs w:val="24"/>
        </w:rPr>
        <w:t>. ИНФОРМАЦИОННЫЕ МАТЕРИАЛЫ И СТАРТОВЫЕ НОМЕРА..</w:t>
      </w:r>
      <w:r>
        <w:rPr>
          <w:rFonts w:ascii="Times New Roman" w:hAnsi="Times New Roman" w:cs="Times New Roman"/>
          <w:sz w:val="24"/>
          <w:szCs w:val="24"/>
        </w:rPr>
        <w:t>.............................10</w:t>
      </w:r>
      <w:r>
        <w:rPr>
          <w:rFonts w:ascii="Times New Roman" w:hAnsi="Times New Roman" w:cs="Times New Roman"/>
          <w:sz w:val="24"/>
          <w:szCs w:val="24"/>
        </w:rPr>
        <w:br/>
      </w:r>
      <w:r w:rsidR="00145E7F" w:rsidRPr="00631028">
        <w:rPr>
          <w:rFonts w:ascii="Times New Roman" w:hAnsi="Times New Roman" w:cs="Times New Roman"/>
          <w:sz w:val="24"/>
          <w:szCs w:val="24"/>
        </w:rPr>
        <w:t>11</w:t>
      </w:r>
      <w:r w:rsidR="00D074FE" w:rsidRPr="00631028">
        <w:rPr>
          <w:rFonts w:ascii="Times New Roman" w:hAnsi="Times New Roman" w:cs="Times New Roman"/>
          <w:sz w:val="24"/>
          <w:szCs w:val="24"/>
        </w:rPr>
        <w:t>. ТРЕБОВАНИЯ К ОРГАНИЗАТОРАМ ПО БЕЗОПАСНОСТИ.....</w:t>
      </w:r>
      <w:r w:rsidR="007E15CF" w:rsidRPr="00631028">
        <w:rPr>
          <w:rFonts w:ascii="Times New Roman" w:hAnsi="Times New Roman" w:cs="Times New Roman"/>
          <w:sz w:val="24"/>
          <w:szCs w:val="24"/>
        </w:rPr>
        <w:t>.</w:t>
      </w:r>
      <w:r w:rsidR="00D074FE" w:rsidRPr="00631028">
        <w:rPr>
          <w:rFonts w:ascii="Times New Roman" w:hAnsi="Times New Roman" w:cs="Times New Roman"/>
          <w:sz w:val="24"/>
          <w:szCs w:val="24"/>
        </w:rPr>
        <w:t>......</w:t>
      </w:r>
      <w:r w:rsidR="00631028">
        <w:rPr>
          <w:rFonts w:ascii="Times New Roman" w:hAnsi="Times New Roman" w:cs="Times New Roman"/>
          <w:sz w:val="24"/>
          <w:szCs w:val="24"/>
        </w:rPr>
        <w:t>...........................</w:t>
      </w:r>
      <w:r w:rsidR="009D0360" w:rsidRPr="00631028">
        <w:rPr>
          <w:rFonts w:ascii="Times New Roman" w:hAnsi="Times New Roman" w:cs="Times New Roman"/>
          <w:sz w:val="24"/>
          <w:szCs w:val="24"/>
        </w:rPr>
        <w:t>.</w:t>
      </w:r>
      <w:r>
        <w:rPr>
          <w:rFonts w:ascii="Times New Roman" w:hAnsi="Times New Roman" w:cs="Times New Roman"/>
          <w:sz w:val="24"/>
          <w:szCs w:val="24"/>
        </w:rPr>
        <w:t>11</w:t>
      </w:r>
      <w:r w:rsidR="00145E7F" w:rsidRPr="00631028">
        <w:rPr>
          <w:rFonts w:ascii="Times New Roman" w:hAnsi="Times New Roman" w:cs="Times New Roman"/>
          <w:sz w:val="24"/>
          <w:szCs w:val="24"/>
        </w:rPr>
        <w:br/>
        <w:t>1</w:t>
      </w:r>
      <w:r>
        <w:rPr>
          <w:rFonts w:ascii="Times New Roman" w:hAnsi="Times New Roman" w:cs="Times New Roman"/>
          <w:sz w:val="24"/>
          <w:szCs w:val="24"/>
        </w:rPr>
        <w:t>2</w:t>
      </w:r>
      <w:r w:rsidR="00D074FE" w:rsidRPr="00631028">
        <w:rPr>
          <w:rFonts w:ascii="Times New Roman" w:hAnsi="Times New Roman" w:cs="Times New Roman"/>
          <w:sz w:val="24"/>
          <w:szCs w:val="24"/>
        </w:rPr>
        <w:t>. ПЕНАЛИЗАЦИЯ .....</w:t>
      </w:r>
      <w:r w:rsidR="007E15CF" w:rsidRPr="00631028">
        <w:rPr>
          <w:rFonts w:ascii="Times New Roman" w:hAnsi="Times New Roman" w:cs="Times New Roman"/>
          <w:sz w:val="24"/>
          <w:szCs w:val="24"/>
        </w:rPr>
        <w:t>.</w:t>
      </w:r>
      <w:r w:rsidR="00D074FE" w:rsidRPr="00631028">
        <w:rPr>
          <w:rFonts w:ascii="Times New Roman" w:hAnsi="Times New Roman" w:cs="Times New Roman"/>
          <w:sz w:val="24"/>
          <w:szCs w:val="24"/>
        </w:rPr>
        <w:t>................................................................................</w:t>
      </w:r>
      <w:r w:rsidR="00736288" w:rsidRPr="00631028">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br/>
        <w:t>13</w:t>
      </w:r>
      <w:r w:rsidR="00D074FE" w:rsidRPr="00631028">
        <w:rPr>
          <w:rFonts w:ascii="Times New Roman" w:hAnsi="Times New Roman" w:cs="Times New Roman"/>
          <w:sz w:val="24"/>
          <w:szCs w:val="24"/>
        </w:rPr>
        <w:t>. ПРОТЕСТЫ И АПЕЛЛЯЦИИ..................</w:t>
      </w:r>
      <w:r w:rsidR="007E15CF" w:rsidRPr="00631028">
        <w:rPr>
          <w:rFonts w:ascii="Times New Roman" w:hAnsi="Times New Roman" w:cs="Times New Roman"/>
          <w:sz w:val="24"/>
          <w:szCs w:val="24"/>
        </w:rPr>
        <w:t>.</w:t>
      </w:r>
      <w:r w:rsidR="00D074FE" w:rsidRPr="00631028">
        <w:rPr>
          <w:rFonts w:ascii="Times New Roman" w:hAnsi="Times New Roman" w:cs="Times New Roman"/>
          <w:sz w:val="24"/>
          <w:szCs w:val="24"/>
        </w:rPr>
        <w:t>...............................................</w:t>
      </w:r>
      <w:r w:rsidR="00A039B9" w:rsidRPr="00631028">
        <w:rPr>
          <w:rFonts w:ascii="Times New Roman" w:hAnsi="Times New Roman" w:cs="Times New Roman"/>
          <w:sz w:val="24"/>
          <w:szCs w:val="24"/>
        </w:rPr>
        <w:t>............................</w:t>
      </w:r>
      <w:r w:rsidR="00736288" w:rsidRPr="00631028">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br/>
        <w:t>14</w:t>
      </w:r>
      <w:r w:rsidR="00580EFA">
        <w:rPr>
          <w:rFonts w:ascii="Times New Roman" w:hAnsi="Times New Roman" w:cs="Times New Roman"/>
          <w:sz w:val="24"/>
          <w:szCs w:val="24"/>
        </w:rPr>
        <w:t>. НАЧИСЛЕНИЕ БАЛЛОВ………………</w:t>
      </w:r>
      <w:r w:rsidR="00D074FE" w:rsidRPr="00631028">
        <w:rPr>
          <w:rFonts w:ascii="Times New Roman" w:hAnsi="Times New Roman" w:cs="Times New Roman"/>
          <w:sz w:val="24"/>
          <w:szCs w:val="24"/>
        </w:rPr>
        <w:t>................................................................</w:t>
      </w:r>
      <w:r w:rsidR="007E15CF" w:rsidRPr="00631028">
        <w:rPr>
          <w:rFonts w:ascii="Times New Roman" w:hAnsi="Times New Roman" w:cs="Times New Roman"/>
          <w:sz w:val="24"/>
          <w:szCs w:val="24"/>
        </w:rPr>
        <w:t>...</w:t>
      </w:r>
      <w:r w:rsidR="00631028">
        <w:rPr>
          <w:rFonts w:ascii="Times New Roman" w:hAnsi="Times New Roman" w:cs="Times New Roman"/>
          <w:sz w:val="24"/>
          <w:szCs w:val="24"/>
        </w:rPr>
        <w:t>..........</w:t>
      </w:r>
      <w:r>
        <w:rPr>
          <w:rFonts w:ascii="Times New Roman" w:hAnsi="Times New Roman" w:cs="Times New Roman"/>
          <w:sz w:val="24"/>
          <w:szCs w:val="24"/>
        </w:rPr>
        <w:t>12</w:t>
      </w:r>
    </w:p>
    <w:p w:rsidR="007E15CF" w:rsidRDefault="005D64DA" w:rsidP="00631028">
      <w:pPr>
        <w:pStyle w:val="a4"/>
        <w:rPr>
          <w:rFonts w:ascii="Times New Roman" w:hAnsi="Times New Roman" w:cs="Times New Roman"/>
          <w:sz w:val="24"/>
          <w:szCs w:val="24"/>
        </w:rPr>
      </w:pPr>
      <w:r>
        <w:rPr>
          <w:rFonts w:ascii="Times New Roman" w:hAnsi="Times New Roman" w:cs="Times New Roman"/>
          <w:sz w:val="24"/>
          <w:szCs w:val="24"/>
        </w:rPr>
        <w:t xml:space="preserve">15. </w:t>
      </w:r>
      <w:r w:rsidR="00580EFA" w:rsidRPr="00631028">
        <w:rPr>
          <w:rFonts w:ascii="Times New Roman" w:hAnsi="Times New Roman" w:cs="Times New Roman"/>
          <w:sz w:val="24"/>
          <w:szCs w:val="24"/>
        </w:rPr>
        <w:t>КЛАССИФИКАЦИЯ И РЕЗУЛЬТАТЫ</w:t>
      </w:r>
      <w:r w:rsidR="00580EFA">
        <w:rPr>
          <w:rFonts w:ascii="Times New Roman" w:hAnsi="Times New Roman" w:cs="Times New Roman"/>
          <w:sz w:val="24"/>
          <w:szCs w:val="24"/>
        </w:rPr>
        <w:t>.………………………………………………….13</w:t>
      </w:r>
      <w:r w:rsidR="00631028" w:rsidRPr="00631028">
        <w:rPr>
          <w:rFonts w:ascii="Times New Roman" w:hAnsi="Times New Roman" w:cs="Times New Roman"/>
          <w:sz w:val="24"/>
          <w:szCs w:val="24"/>
        </w:rPr>
        <w:br/>
        <w:t>16</w:t>
      </w:r>
      <w:r w:rsidR="00D074FE" w:rsidRPr="00631028">
        <w:rPr>
          <w:rFonts w:ascii="Times New Roman" w:hAnsi="Times New Roman" w:cs="Times New Roman"/>
          <w:sz w:val="24"/>
          <w:szCs w:val="24"/>
        </w:rPr>
        <w:t>. ПРИЗЫ И НАГРАЖДЕНИЕ..................................................................</w:t>
      </w:r>
      <w:r w:rsidR="007E15CF" w:rsidRPr="00631028">
        <w:rPr>
          <w:rFonts w:ascii="Times New Roman" w:hAnsi="Times New Roman" w:cs="Times New Roman"/>
          <w:sz w:val="24"/>
          <w:szCs w:val="24"/>
        </w:rPr>
        <w:t>..</w:t>
      </w:r>
      <w:r w:rsidR="00D074FE" w:rsidRPr="00631028">
        <w:rPr>
          <w:rFonts w:ascii="Times New Roman" w:hAnsi="Times New Roman" w:cs="Times New Roman"/>
          <w:sz w:val="24"/>
          <w:szCs w:val="24"/>
        </w:rPr>
        <w:t>......................</w:t>
      </w:r>
      <w:r w:rsidR="00631028">
        <w:rPr>
          <w:rFonts w:ascii="Times New Roman" w:hAnsi="Times New Roman" w:cs="Times New Roman"/>
          <w:sz w:val="24"/>
          <w:szCs w:val="24"/>
        </w:rPr>
        <w:t>.......</w:t>
      </w:r>
      <w:r w:rsidR="00580EFA">
        <w:rPr>
          <w:rFonts w:ascii="Times New Roman" w:hAnsi="Times New Roman" w:cs="Times New Roman"/>
          <w:sz w:val="24"/>
          <w:szCs w:val="24"/>
        </w:rPr>
        <w:t>14</w:t>
      </w:r>
    </w:p>
    <w:p w:rsidR="005D64DA" w:rsidRDefault="005D64DA" w:rsidP="005D64DA">
      <w:pPr>
        <w:pStyle w:val="a4"/>
        <w:rPr>
          <w:rFonts w:ascii="Times New Roman" w:hAnsi="Times New Roman" w:cs="Times New Roman"/>
          <w:sz w:val="24"/>
          <w:szCs w:val="24"/>
        </w:rPr>
      </w:pPr>
      <w:r w:rsidRPr="005D64DA">
        <w:rPr>
          <w:rFonts w:ascii="Times New Roman" w:hAnsi="Times New Roman" w:cs="Times New Roman"/>
          <w:sz w:val="24"/>
          <w:szCs w:val="24"/>
        </w:rPr>
        <w:t xml:space="preserve">17. ОБЕСПЕЧЕНИЕ БЕЗОПАСНОСТИ УЧАСТНИКОВ И ЗРИТЕЛЕЙ, </w:t>
      </w:r>
    </w:p>
    <w:p w:rsidR="005D64DA" w:rsidRDefault="005D64DA" w:rsidP="005D64DA">
      <w:pPr>
        <w:pStyle w:val="a4"/>
        <w:rPr>
          <w:rFonts w:ascii="Times New Roman" w:hAnsi="Times New Roman" w:cs="Times New Roman"/>
          <w:sz w:val="24"/>
          <w:szCs w:val="24"/>
        </w:rPr>
      </w:pPr>
      <w:r w:rsidRPr="005D64DA">
        <w:rPr>
          <w:rFonts w:ascii="Times New Roman" w:hAnsi="Times New Roman" w:cs="Times New Roman"/>
          <w:sz w:val="24"/>
          <w:szCs w:val="24"/>
        </w:rPr>
        <w:t>МЕДИЦИНСКОЕ И АНТИДОПИНГОВОЕ ОБЕСПЕЧЕНИЕ СОРЕВНОВАНИЙ</w:t>
      </w:r>
      <w:r>
        <w:rPr>
          <w:rFonts w:ascii="Times New Roman" w:hAnsi="Times New Roman" w:cs="Times New Roman"/>
          <w:sz w:val="24"/>
          <w:szCs w:val="24"/>
        </w:rPr>
        <w:t>……….14</w:t>
      </w:r>
    </w:p>
    <w:p w:rsidR="00D220BD" w:rsidRPr="005D64DA" w:rsidRDefault="00D220BD" w:rsidP="005D64DA">
      <w:pPr>
        <w:pStyle w:val="a4"/>
        <w:rPr>
          <w:rFonts w:ascii="Times New Roman" w:hAnsi="Times New Roman" w:cs="Times New Roman"/>
          <w:sz w:val="24"/>
          <w:szCs w:val="24"/>
        </w:rPr>
      </w:pPr>
      <w:r>
        <w:rPr>
          <w:rFonts w:ascii="Times New Roman" w:hAnsi="Times New Roman" w:cs="Times New Roman"/>
          <w:sz w:val="24"/>
          <w:szCs w:val="24"/>
        </w:rPr>
        <w:t xml:space="preserve">18. ПРИЛОЖЕНИЕ 1. </w:t>
      </w:r>
      <w:r w:rsidRPr="00D220BD">
        <w:rPr>
          <w:rFonts w:ascii="Times New Roman" w:hAnsi="Times New Roman" w:cs="Times New Roman"/>
          <w:sz w:val="24"/>
          <w:szCs w:val="24"/>
        </w:rPr>
        <w:t>КАРНЕТ (ТАБЛИЦА ПЕНАЛИЗАЦИЙ)</w:t>
      </w:r>
      <w:r>
        <w:rPr>
          <w:rFonts w:ascii="Times New Roman" w:hAnsi="Times New Roman" w:cs="Times New Roman"/>
          <w:sz w:val="24"/>
          <w:szCs w:val="24"/>
        </w:rPr>
        <w:t>…………………………...17</w:t>
      </w:r>
    </w:p>
    <w:p w:rsidR="005D64DA" w:rsidRPr="00631028" w:rsidRDefault="005D64DA" w:rsidP="00631028">
      <w:pPr>
        <w:pStyle w:val="a4"/>
        <w:rPr>
          <w:rFonts w:ascii="Times New Roman" w:hAnsi="Times New Roman" w:cs="Times New Roman"/>
          <w:sz w:val="24"/>
          <w:szCs w:val="24"/>
        </w:rPr>
      </w:pPr>
    </w:p>
    <w:p w:rsidR="007E15CF" w:rsidRPr="00631028" w:rsidRDefault="007E15CF" w:rsidP="007E15CF">
      <w:pPr>
        <w:jc w:val="both"/>
        <w:rPr>
          <w:rFonts w:ascii="Times New Roman" w:hAnsi="Times New Roman" w:cs="Times New Roman"/>
          <w:b/>
          <w:bCs/>
        </w:rPr>
      </w:pPr>
    </w:p>
    <w:p w:rsidR="007E15CF" w:rsidRPr="00631028" w:rsidRDefault="007E15CF" w:rsidP="007E15CF">
      <w:pPr>
        <w:jc w:val="both"/>
        <w:rPr>
          <w:rFonts w:ascii="Times New Roman" w:hAnsi="Times New Roman" w:cs="Times New Roman"/>
          <w:b/>
          <w:bCs/>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CA02E1" w:rsidRDefault="00CA02E1"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7E15CF" w:rsidRDefault="007E15CF" w:rsidP="007E15CF">
      <w:pPr>
        <w:jc w:val="both"/>
        <w:rPr>
          <w:rFonts w:ascii="Times New Roman" w:hAnsi="Times New Roman" w:cs="Times New Roman"/>
          <w:b/>
          <w:bCs/>
          <w:sz w:val="24"/>
          <w:szCs w:val="24"/>
        </w:rPr>
      </w:pPr>
    </w:p>
    <w:p w:rsidR="00D074FE" w:rsidRPr="00451ED8" w:rsidRDefault="002B17F4" w:rsidP="007E15CF">
      <w:pPr>
        <w:jc w:val="both"/>
        <w:rPr>
          <w:rFonts w:ascii="Times New Roman" w:hAnsi="Times New Roman" w:cs="Times New Roman"/>
          <w:sz w:val="24"/>
          <w:szCs w:val="24"/>
          <w:u w:val="single"/>
        </w:rPr>
      </w:pPr>
      <w:r w:rsidRPr="002B17F4">
        <w:rPr>
          <w:rFonts w:ascii="Times New Roman" w:hAnsi="Times New Roman" w:cs="Times New Roman"/>
          <w:b/>
          <w:bCs/>
          <w:sz w:val="24"/>
          <w:szCs w:val="24"/>
          <w:u w:val="single"/>
        </w:rPr>
        <w:t>П</w:t>
      </w:r>
      <w:r w:rsidR="00D074FE" w:rsidRPr="002B17F4">
        <w:rPr>
          <w:rFonts w:ascii="Times New Roman" w:hAnsi="Times New Roman" w:cs="Times New Roman"/>
          <w:b/>
          <w:bCs/>
          <w:sz w:val="24"/>
          <w:szCs w:val="24"/>
          <w:u w:val="single"/>
        </w:rPr>
        <w:t>РОГРАММА</w:t>
      </w:r>
      <w:r w:rsidRPr="002B17F4">
        <w:rPr>
          <w:rFonts w:ascii="Times New Roman" w:hAnsi="Times New Roman" w:cs="Times New Roman"/>
          <w:b/>
          <w:bCs/>
          <w:sz w:val="24"/>
          <w:szCs w:val="24"/>
          <w:u w:val="single"/>
        </w:rPr>
        <w:t xml:space="preserve"> </w:t>
      </w:r>
      <w:r w:rsidR="004D01E9">
        <w:rPr>
          <w:rFonts w:ascii="Times New Roman" w:hAnsi="Times New Roman" w:cs="Times New Roman"/>
          <w:b/>
          <w:bCs/>
          <w:sz w:val="24"/>
          <w:szCs w:val="24"/>
          <w:u w:val="single"/>
          <w:lang w:val="en-US"/>
        </w:rPr>
        <w:t>RFC</w:t>
      </w:r>
      <w:r w:rsidR="004D01E9" w:rsidRPr="00D220BD">
        <w:rPr>
          <w:rFonts w:ascii="Times New Roman" w:hAnsi="Times New Roman" w:cs="Times New Roman"/>
          <w:b/>
          <w:bCs/>
          <w:sz w:val="24"/>
          <w:szCs w:val="24"/>
          <w:u w:val="single"/>
        </w:rPr>
        <w:t xml:space="preserve"> </w:t>
      </w:r>
      <w:r w:rsidR="004D01E9">
        <w:rPr>
          <w:rFonts w:ascii="Times New Roman" w:hAnsi="Times New Roman" w:cs="Times New Roman"/>
          <w:b/>
          <w:bCs/>
          <w:sz w:val="24"/>
          <w:szCs w:val="24"/>
          <w:u w:val="single"/>
          <w:lang w:val="en-US"/>
        </w:rPr>
        <w:t>RUSSIA</w:t>
      </w:r>
      <w:r w:rsidR="004D01E9" w:rsidRPr="00D220BD">
        <w:rPr>
          <w:rFonts w:ascii="Times New Roman" w:hAnsi="Times New Roman" w:cs="Times New Roman"/>
          <w:b/>
          <w:bCs/>
          <w:sz w:val="24"/>
          <w:szCs w:val="24"/>
          <w:u w:val="single"/>
        </w:rPr>
        <w:t xml:space="preserve"> </w:t>
      </w:r>
      <w:r w:rsidR="004D01E9">
        <w:rPr>
          <w:rFonts w:ascii="Times New Roman" w:hAnsi="Times New Roman" w:cs="Times New Roman"/>
          <w:b/>
          <w:bCs/>
          <w:sz w:val="24"/>
          <w:szCs w:val="24"/>
          <w:u w:val="single"/>
          <w:lang w:val="en-US"/>
        </w:rPr>
        <w:t>URAL</w:t>
      </w:r>
      <w:r w:rsidR="004D01E9" w:rsidRPr="00D220BD">
        <w:rPr>
          <w:rFonts w:ascii="Times New Roman" w:hAnsi="Times New Roman" w:cs="Times New Roman"/>
          <w:b/>
          <w:bCs/>
          <w:sz w:val="24"/>
          <w:szCs w:val="24"/>
          <w:u w:val="single"/>
        </w:rPr>
        <w:t xml:space="preserve"> 202</w:t>
      </w:r>
      <w:r w:rsidR="00451ED8">
        <w:rPr>
          <w:rFonts w:ascii="Times New Roman" w:hAnsi="Times New Roman" w:cs="Times New Roman"/>
          <w:b/>
          <w:bCs/>
          <w:sz w:val="24"/>
          <w:szCs w:val="24"/>
          <w:u w:val="single"/>
        </w:rPr>
        <w:t>2</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6"/>
        <w:gridCol w:w="1580"/>
        <w:gridCol w:w="3430"/>
      </w:tblGrid>
      <w:tr w:rsidR="00E12083" w:rsidRPr="00E12083" w:rsidTr="00CC3D41">
        <w:trPr>
          <w:trHeight w:val="316"/>
        </w:trPr>
        <w:tc>
          <w:tcPr>
            <w:tcW w:w="4336" w:type="dxa"/>
          </w:tcPr>
          <w:p w:rsidR="00E12083" w:rsidRPr="00E12083" w:rsidRDefault="00E12083" w:rsidP="000D008B">
            <w:pPr>
              <w:pStyle w:val="TableParagraph"/>
              <w:spacing w:line="301" w:lineRule="exact"/>
              <w:ind w:left="0"/>
              <w:jc w:val="center"/>
              <w:rPr>
                <w:b/>
                <w:color w:val="000000"/>
              </w:rPr>
            </w:pPr>
            <w:r w:rsidRPr="00E12083">
              <w:rPr>
                <w:b/>
                <w:color w:val="000000"/>
              </w:rPr>
              <w:t>Мероприятие</w:t>
            </w:r>
          </w:p>
        </w:tc>
        <w:tc>
          <w:tcPr>
            <w:tcW w:w="1580" w:type="dxa"/>
          </w:tcPr>
          <w:p w:rsidR="00E12083" w:rsidRPr="00E12083" w:rsidRDefault="00E12083" w:rsidP="000D008B">
            <w:pPr>
              <w:pStyle w:val="TableParagraph"/>
              <w:spacing w:line="301" w:lineRule="exact"/>
              <w:ind w:left="0"/>
              <w:jc w:val="center"/>
              <w:rPr>
                <w:b/>
                <w:color w:val="000000"/>
              </w:rPr>
            </w:pPr>
            <w:r w:rsidRPr="00E12083">
              <w:rPr>
                <w:b/>
                <w:color w:val="000000"/>
              </w:rPr>
              <w:t>Время</w:t>
            </w:r>
          </w:p>
        </w:tc>
        <w:tc>
          <w:tcPr>
            <w:tcW w:w="3430" w:type="dxa"/>
          </w:tcPr>
          <w:p w:rsidR="00E12083" w:rsidRPr="00E12083" w:rsidRDefault="00E12083" w:rsidP="000D008B">
            <w:pPr>
              <w:pStyle w:val="TableParagraph"/>
              <w:spacing w:line="301" w:lineRule="exact"/>
              <w:ind w:left="0"/>
              <w:jc w:val="center"/>
              <w:rPr>
                <w:b/>
                <w:color w:val="000000"/>
              </w:rPr>
            </w:pPr>
            <w:r w:rsidRPr="00E12083">
              <w:rPr>
                <w:b/>
                <w:color w:val="000000"/>
              </w:rPr>
              <w:t>Место</w:t>
            </w:r>
          </w:p>
        </w:tc>
      </w:tr>
      <w:tr w:rsidR="00E12083" w:rsidRPr="00E12083" w:rsidTr="00CC3D41">
        <w:trPr>
          <w:trHeight w:val="316"/>
        </w:trPr>
        <w:tc>
          <w:tcPr>
            <w:tcW w:w="4336" w:type="dxa"/>
            <w:shd w:val="clear" w:color="auto" w:fill="FFFFFF"/>
            <w:vAlign w:val="center"/>
          </w:tcPr>
          <w:p w:rsidR="00E12083" w:rsidRPr="00E12083" w:rsidRDefault="00E12083" w:rsidP="000D008B">
            <w:pPr>
              <w:pStyle w:val="TableParagraph"/>
              <w:spacing w:line="301" w:lineRule="exact"/>
              <w:ind w:left="0"/>
              <w:rPr>
                <w:color w:val="000000"/>
              </w:rPr>
            </w:pPr>
            <w:r w:rsidRPr="00E12083">
              <w:rPr>
                <w:color w:val="000000"/>
              </w:rPr>
              <w:t>Начало приема предварительных заявок</w:t>
            </w:r>
          </w:p>
        </w:tc>
        <w:tc>
          <w:tcPr>
            <w:tcW w:w="1580" w:type="dxa"/>
            <w:shd w:val="clear" w:color="auto" w:fill="FFFFFF"/>
            <w:vAlign w:val="center"/>
          </w:tcPr>
          <w:p w:rsidR="00E12083" w:rsidRPr="00E12083" w:rsidRDefault="00E12083" w:rsidP="00E12083">
            <w:pPr>
              <w:pStyle w:val="TableParagraph"/>
              <w:spacing w:line="301" w:lineRule="exact"/>
              <w:ind w:left="0"/>
              <w:jc w:val="center"/>
              <w:rPr>
                <w:color w:val="000000"/>
              </w:rPr>
            </w:pPr>
            <w:r w:rsidRPr="00E12083">
              <w:rPr>
                <w:color w:val="000000"/>
              </w:rPr>
              <w:t>07.08.2022г.</w:t>
            </w:r>
          </w:p>
        </w:tc>
        <w:tc>
          <w:tcPr>
            <w:tcW w:w="3430" w:type="dxa"/>
            <w:shd w:val="clear" w:color="auto" w:fill="FFFFFF"/>
          </w:tcPr>
          <w:p w:rsidR="00E12083" w:rsidRPr="00E12083" w:rsidRDefault="002708EE" w:rsidP="00E12083">
            <w:pPr>
              <w:pStyle w:val="TableParagraph"/>
              <w:spacing w:line="301" w:lineRule="exact"/>
              <w:ind w:left="0"/>
              <w:jc w:val="center"/>
              <w:rPr>
                <w:color w:val="000000"/>
              </w:rPr>
            </w:pPr>
            <w:hyperlink r:id="rId9" w:history="1">
              <w:r w:rsidR="00E12083" w:rsidRPr="00A8327C">
                <w:rPr>
                  <w:rStyle w:val="aa"/>
                </w:rPr>
                <w:t>https://rfcrus.pro/events/2022/rfc-ural</w:t>
              </w:r>
            </w:hyperlink>
            <w:r w:rsidR="00E12083">
              <w:rPr>
                <w:color w:val="000000"/>
              </w:rPr>
              <w:t xml:space="preserve"> </w:t>
            </w:r>
          </w:p>
        </w:tc>
      </w:tr>
      <w:tr w:rsidR="00E12083" w:rsidRPr="00E12083" w:rsidTr="00CC3D41">
        <w:trPr>
          <w:trHeight w:val="319"/>
        </w:trPr>
        <w:tc>
          <w:tcPr>
            <w:tcW w:w="4336" w:type="dxa"/>
            <w:vAlign w:val="center"/>
          </w:tcPr>
          <w:p w:rsidR="00E12083" w:rsidRPr="00E12083" w:rsidRDefault="00E12083" w:rsidP="000D008B">
            <w:pPr>
              <w:pStyle w:val="TableParagraph"/>
              <w:spacing w:line="304" w:lineRule="exact"/>
              <w:ind w:left="0"/>
              <w:rPr>
                <w:color w:val="000000"/>
              </w:rPr>
            </w:pPr>
            <w:r w:rsidRPr="00E12083">
              <w:rPr>
                <w:color w:val="000000"/>
              </w:rPr>
              <w:t>Окончание приема заявок</w:t>
            </w:r>
          </w:p>
        </w:tc>
        <w:tc>
          <w:tcPr>
            <w:tcW w:w="1580" w:type="dxa"/>
            <w:vAlign w:val="center"/>
          </w:tcPr>
          <w:p w:rsidR="00E12083" w:rsidRPr="00E12083" w:rsidRDefault="00E12083" w:rsidP="000D008B">
            <w:pPr>
              <w:pStyle w:val="TableParagraph"/>
              <w:spacing w:line="304" w:lineRule="exact"/>
              <w:ind w:left="0"/>
              <w:jc w:val="center"/>
              <w:rPr>
                <w:color w:val="000000"/>
              </w:rPr>
            </w:pPr>
            <w:r>
              <w:rPr>
                <w:color w:val="000000"/>
              </w:rPr>
              <w:t>07.09</w:t>
            </w:r>
            <w:r w:rsidRPr="00E12083">
              <w:rPr>
                <w:color w:val="000000"/>
              </w:rPr>
              <w:t>.2022 г.</w:t>
            </w:r>
          </w:p>
        </w:tc>
        <w:tc>
          <w:tcPr>
            <w:tcW w:w="3430" w:type="dxa"/>
          </w:tcPr>
          <w:p w:rsidR="00E12083" w:rsidRPr="00E12083" w:rsidRDefault="002708EE" w:rsidP="000D008B">
            <w:pPr>
              <w:pStyle w:val="TableParagraph"/>
              <w:spacing w:line="304" w:lineRule="exact"/>
              <w:ind w:left="0"/>
              <w:jc w:val="center"/>
              <w:rPr>
                <w:color w:val="000000"/>
              </w:rPr>
            </w:pPr>
            <w:hyperlink r:id="rId10" w:history="1">
              <w:r w:rsidR="00E12083" w:rsidRPr="00A8327C">
                <w:rPr>
                  <w:rStyle w:val="aa"/>
                </w:rPr>
                <w:t>https://rfcrus.pro/events/2022/rfc-ural</w:t>
              </w:r>
            </w:hyperlink>
            <w:r w:rsidR="00E12083">
              <w:rPr>
                <w:color w:val="000000"/>
              </w:rPr>
              <w:t xml:space="preserve"> </w:t>
            </w:r>
          </w:p>
        </w:tc>
      </w:tr>
      <w:tr w:rsidR="00E12083" w:rsidRPr="00E12083" w:rsidTr="00CC3D41">
        <w:trPr>
          <w:trHeight w:val="319"/>
        </w:trPr>
        <w:tc>
          <w:tcPr>
            <w:tcW w:w="4336" w:type="dxa"/>
            <w:vAlign w:val="center"/>
          </w:tcPr>
          <w:p w:rsidR="00E12083" w:rsidRPr="00E12083" w:rsidRDefault="00E12083" w:rsidP="00E12083">
            <w:pPr>
              <w:pStyle w:val="TableParagraph"/>
              <w:spacing w:line="304" w:lineRule="exact"/>
              <w:ind w:left="0"/>
              <w:jc w:val="center"/>
              <w:rPr>
                <w:color w:val="000000"/>
              </w:rPr>
            </w:pPr>
            <w:r>
              <w:rPr>
                <w:b/>
                <w:color w:val="000000"/>
              </w:rPr>
              <w:t>Четверг</w:t>
            </w:r>
            <w:r w:rsidRPr="00E12083">
              <w:rPr>
                <w:b/>
                <w:color w:val="000000"/>
              </w:rPr>
              <w:t xml:space="preserve"> 8 </w:t>
            </w:r>
            <w:r>
              <w:rPr>
                <w:b/>
                <w:color w:val="000000"/>
              </w:rPr>
              <w:t>сентября</w:t>
            </w:r>
            <w:r w:rsidRPr="00E12083">
              <w:rPr>
                <w:b/>
                <w:color w:val="000000"/>
              </w:rPr>
              <w:t xml:space="preserve"> 2022 г.</w:t>
            </w:r>
          </w:p>
        </w:tc>
        <w:tc>
          <w:tcPr>
            <w:tcW w:w="1580" w:type="dxa"/>
            <w:vAlign w:val="center"/>
          </w:tcPr>
          <w:p w:rsidR="00E12083" w:rsidRPr="00E12083" w:rsidRDefault="00E12083" w:rsidP="000D008B">
            <w:pPr>
              <w:pStyle w:val="TableParagraph"/>
              <w:spacing w:line="304" w:lineRule="exact"/>
              <w:ind w:left="0"/>
              <w:jc w:val="center"/>
              <w:rPr>
                <w:color w:val="000000"/>
              </w:rPr>
            </w:pPr>
          </w:p>
        </w:tc>
        <w:tc>
          <w:tcPr>
            <w:tcW w:w="3430" w:type="dxa"/>
          </w:tcPr>
          <w:p w:rsidR="00E12083" w:rsidRPr="00E12083" w:rsidRDefault="00E12083" w:rsidP="000D008B">
            <w:pPr>
              <w:pStyle w:val="TableParagraph"/>
              <w:spacing w:line="304" w:lineRule="exact"/>
              <w:ind w:left="0"/>
              <w:jc w:val="center"/>
              <w:rPr>
                <w:color w:val="000000"/>
              </w:rPr>
            </w:pPr>
          </w:p>
        </w:tc>
      </w:tr>
      <w:tr w:rsidR="00E12083" w:rsidRPr="00E12083" w:rsidTr="00CC3D41">
        <w:trPr>
          <w:trHeight w:val="316"/>
        </w:trPr>
        <w:tc>
          <w:tcPr>
            <w:tcW w:w="4336" w:type="dxa"/>
            <w:vAlign w:val="center"/>
          </w:tcPr>
          <w:p w:rsidR="00E12083" w:rsidRPr="00E12083" w:rsidRDefault="00E12083" w:rsidP="000D008B">
            <w:pPr>
              <w:pStyle w:val="TableParagraph"/>
              <w:spacing w:line="301" w:lineRule="exact"/>
              <w:ind w:left="0"/>
              <w:rPr>
                <w:color w:val="000000"/>
              </w:rPr>
            </w:pPr>
            <w:r w:rsidRPr="00E12083">
              <w:rPr>
                <w:color w:val="000000"/>
              </w:rPr>
              <w:t>Административные проверки</w:t>
            </w:r>
          </w:p>
        </w:tc>
        <w:tc>
          <w:tcPr>
            <w:tcW w:w="1580" w:type="dxa"/>
            <w:vAlign w:val="center"/>
          </w:tcPr>
          <w:p w:rsidR="00E12083" w:rsidRPr="00E12083" w:rsidRDefault="000D008B" w:rsidP="00A76393">
            <w:pPr>
              <w:pStyle w:val="TableParagraph"/>
              <w:spacing w:line="301" w:lineRule="exact"/>
              <w:ind w:left="0"/>
              <w:jc w:val="center"/>
              <w:rPr>
                <w:color w:val="000000"/>
              </w:rPr>
            </w:pPr>
            <w:r>
              <w:rPr>
                <w:color w:val="000000"/>
              </w:rPr>
              <w:t>16</w:t>
            </w:r>
            <w:r w:rsidR="00A76393">
              <w:rPr>
                <w:color w:val="000000"/>
              </w:rPr>
              <w:t>:</w:t>
            </w:r>
            <w:r w:rsidR="00E12083" w:rsidRPr="00E12083">
              <w:rPr>
                <w:color w:val="000000"/>
              </w:rPr>
              <w:t>00 – 2</w:t>
            </w:r>
            <w:r>
              <w:rPr>
                <w:color w:val="000000"/>
              </w:rPr>
              <w:t>2</w:t>
            </w:r>
            <w:r w:rsidR="00A76393">
              <w:rPr>
                <w:color w:val="000000"/>
              </w:rPr>
              <w:t>:</w:t>
            </w:r>
            <w:r w:rsidR="00E12083" w:rsidRPr="00E12083">
              <w:rPr>
                <w:color w:val="000000"/>
              </w:rPr>
              <w:t>00</w:t>
            </w:r>
          </w:p>
        </w:tc>
        <w:tc>
          <w:tcPr>
            <w:tcW w:w="3430" w:type="dxa"/>
          </w:tcPr>
          <w:p w:rsidR="00E12083" w:rsidRPr="00E12083" w:rsidRDefault="00E12083" w:rsidP="000D008B">
            <w:pPr>
              <w:pStyle w:val="TableParagraph"/>
              <w:spacing w:line="301" w:lineRule="exact"/>
              <w:ind w:left="0"/>
              <w:jc w:val="center"/>
              <w:rPr>
                <w:color w:val="000000"/>
              </w:rPr>
            </w:pPr>
            <w:r w:rsidRPr="00E12083">
              <w:rPr>
                <w:color w:val="000000"/>
              </w:rPr>
              <w:t xml:space="preserve">Штаб, базовый лагерь </w:t>
            </w:r>
          </w:p>
        </w:tc>
      </w:tr>
      <w:tr w:rsidR="00E12083" w:rsidRPr="00E12083" w:rsidTr="00CC3D41">
        <w:trPr>
          <w:trHeight w:val="316"/>
        </w:trPr>
        <w:tc>
          <w:tcPr>
            <w:tcW w:w="4336" w:type="dxa"/>
            <w:vAlign w:val="center"/>
          </w:tcPr>
          <w:p w:rsidR="00E12083" w:rsidRPr="00E12083" w:rsidRDefault="00E12083" w:rsidP="000D008B">
            <w:pPr>
              <w:pStyle w:val="TableParagraph"/>
              <w:spacing w:line="301" w:lineRule="exact"/>
              <w:ind w:left="0"/>
              <w:rPr>
                <w:color w:val="000000"/>
              </w:rPr>
            </w:pPr>
            <w:r w:rsidRPr="00E12083">
              <w:rPr>
                <w:color w:val="000000"/>
              </w:rPr>
              <w:t>Входная техническая инспекция</w:t>
            </w:r>
          </w:p>
        </w:tc>
        <w:tc>
          <w:tcPr>
            <w:tcW w:w="1580" w:type="dxa"/>
            <w:vAlign w:val="center"/>
          </w:tcPr>
          <w:p w:rsidR="00E12083" w:rsidRPr="00E12083" w:rsidRDefault="00E12083" w:rsidP="000D008B">
            <w:pPr>
              <w:pStyle w:val="TableParagraph"/>
              <w:spacing w:line="301" w:lineRule="exact"/>
              <w:ind w:left="0"/>
              <w:jc w:val="center"/>
              <w:rPr>
                <w:color w:val="000000"/>
              </w:rPr>
            </w:pPr>
            <w:r w:rsidRPr="00E12083">
              <w:rPr>
                <w:color w:val="000000"/>
              </w:rPr>
              <w:t>1</w:t>
            </w:r>
            <w:r w:rsidR="000D008B">
              <w:rPr>
                <w:color w:val="000000"/>
              </w:rPr>
              <w:t>6</w:t>
            </w:r>
            <w:r w:rsidR="00A76393">
              <w:rPr>
                <w:color w:val="000000"/>
              </w:rPr>
              <w:t>:</w:t>
            </w:r>
            <w:r w:rsidRPr="00E12083">
              <w:rPr>
                <w:color w:val="000000"/>
              </w:rPr>
              <w:t>00 – 2</w:t>
            </w:r>
            <w:r w:rsidR="000D008B">
              <w:rPr>
                <w:color w:val="000000"/>
              </w:rPr>
              <w:t>2</w:t>
            </w:r>
            <w:r w:rsidR="00A76393">
              <w:rPr>
                <w:color w:val="000000"/>
              </w:rPr>
              <w:t>:</w:t>
            </w:r>
            <w:r w:rsidRPr="00E12083">
              <w:rPr>
                <w:color w:val="000000"/>
              </w:rPr>
              <w:t>00</w:t>
            </w:r>
          </w:p>
        </w:tc>
        <w:tc>
          <w:tcPr>
            <w:tcW w:w="3430" w:type="dxa"/>
          </w:tcPr>
          <w:p w:rsidR="00E12083" w:rsidRPr="00E12083" w:rsidRDefault="00E12083" w:rsidP="000D008B">
            <w:pPr>
              <w:pStyle w:val="TableParagraph"/>
              <w:spacing w:line="301" w:lineRule="exact"/>
              <w:ind w:left="0"/>
              <w:jc w:val="center"/>
              <w:rPr>
                <w:color w:val="000000"/>
              </w:rPr>
            </w:pPr>
            <w:r w:rsidRPr="00E12083">
              <w:rPr>
                <w:color w:val="000000"/>
              </w:rPr>
              <w:t>Штаб, базовый лагерь</w:t>
            </w:r>
          </w:p>
        </w:tc>
      </w:tr>
      <w:tr w:rsidR="00E12083" w:rsidRPr="00E12083" w:rsidTr="00CC3D41">
        <w:trPr>
          <w:trHeight w:val="318"/>
        </w:trPr>
        <w:tc>
          <w:tcPr>
            <w:tcW w:w="4336" w:type="dxa"/>
            <w:vAlign w:val="center"/>
          </w:tcPr>
          <w:p w:rsidR="00E12083" w:rsidRPr="00E12083" w:rsidRDefault="00EE488D" w:rsidP="00EE488D">
            <w:pPr>
              <w:pStyle w:val="TableParagraph"/>
              <w:spacing w:line="304" w:lineRule="exact"/>
              <w:ind w:left="0"/>
              <w:jc w:val="center"/>
              <w:rPr>
                <w:color w:val="000000"/>
              </w:rPr>
            </w:pPr>
            <w:r>
              <w:rPr>
                <w:b/>
                <w:color w:val="000000"/>
              </w:rPr>
              <w:t>Пятница</w:t>
            </w:r>
            <w:r w:rsidR="00E12083" w:rsidRPr="00E12083">
              <w:rPr>
                <w:b/>
                <w:color w:val="000000"/>
              </w:rPr>
              <w:t xml:space="preserve"> 9 </w:t>
            </w:r>
            <w:r>
              <w:rPr>
                <w:b/>
                <w:color w:val="000000"/>
              </w:rPr>
              <w:t>сентября</w:t>
            </w:r>
            <w:r w:rsidR="00E12083" w:rsidRPr="00E12083">
              <w:rPr>
                <w:b/>
                <w:color w:val="000000"/>
              </w:rPr>
              <w:t xml:space="preserve"> 2022 г.</w:t>
            </w:r>
          </w:p>
        </w:tc>
        <w:tc>
          <w:tcPr>
            <w:tcW w:w="1580" w:type="dxa"/>
            <w:vAlign w:val="center"/>
          </w:tcPr>
          <w:p w:rsidR="00E12083" w:rsidRPr="00E12083" w:rsidRDefault="00E12083" w:rsidP="000D008B">
            <w:pPr>
              <w:pStyle w:val="TableParagraph"/>
              <w:spacing w:line="304" w:lineRule="exact"/>
              <w:ind w:left="0"/>
              <w:jc w:val="center"/>
              <w:rPr>
                <w:color w:val="000000"/>
              </w:rPr>
            </w:pPr>
          </w:p>
        </w:tc>
        <w:tc>
          <w:tcPr>
            <w:tcW w:w="3430" w:type="dxa"/>
          </w:tcPr>
          <w:p w:rsidR="00E12083" w:rsidRPr="00E12083" w:rsidRDefault="00E12083" w:rsidP="000D008B">
            <w:pPr>
              <w:pStyle w:val="TableParagraph"/>
              <w:spacing w:line="304" w:lineRule="exact"/>
              <w:ind w:left="0"/>
              <w:jc w:val="center"/>
              <w:rPr>
                <w:color w:val="000000"/>
              </w:rPr>
            </w:pPr>
          </w:p>
        </w:tc>
      </w:tr>
      <w:tr w:rsidR="00E12083" w:rsidRPr="00E12083" w:rsidTr="00CC3D41">
        <w:trPr>
          <w:trHeight w:val="318"/>
        </w:trPr>
        <w:tc>
          <w:tcPr>
            <w:tcW w:w="4336" w:type="dxa"/>
            <w:vAlign w:val="center"/>
          </w:tcPr>
          <w:p w:rsidR="00E12083" w:rsidRPr="00E12083" w:rsidRDefault="000D008B" w:rsidP="000D008B">
            <w:pPr>
              <w:pStyle w:val="TableParagraph"/>
              <w:spacing w:line="304" w:lineRule="exact"/>
              <w:ind w:left="0"/>
              <w:rPr>
                <w:color w:val="000000"/>
              </w:rPr>
            </w:pPr>
            <w:r w:rsidRPr="000D008B">
              <w:rPr>
                <w:color w:val="000000"/>
              </w:rPr>
              <w:t>Продолжение административной проверки и технической инспекции</w:t>
            </w:r>
          </w:p>
        </w:tc>
        <w:tc>
          <w:tcPr>
            <w:tcW w:w="1580" w:type="dxa"/>
            <w:vAlign w:val="center"/>
          </w:tcPr>
          <w:p w:rsidR="00E12083" w:rsidRPr="00E12083" w:rsidRDefault="00E12083" w:rsidP="006D3FE9">
            <w:pPr>
              <w:pStyle w:val="TableParagraph"/>
              <w:spacing w:line="304" w:lineRule="exact"/>
              <w:ind w:left="0"/>
              <w:jc w:val="center"/>
              <w:rPr>
                <w:color w:val="000000"/>
              </w:rPr>
            </w:pPr>
            <w:r w:rsidRPr="00E12083">
              <w:rPr>
                <w:color w:val="000000"/>
              </w:rPr>
              <w:t>0</w:t>
            </w:r>
            <w:r w:rsidR="006D3FE9">
              <w:rPr>
                <w:color w:val="000000"/>
              </w:rPr>
              <w:t>8:</w:t>
            </w:r>
            <w:r w:rsidR="000D008B">
              <w:rPr>
                <w:color w:val="000000"/>
              </w:rPr>
              <w:t>00 –</w:t>
            </w:r>
            <w:r w:rsidRPr="00E12083">
              <w:rPr>
                <w:color w:val="000000"/>
              </w:rPr>
              <w:t xml:space="preserve"> </w:t>
            </w:r>
            <w:r w:rsidR="000D008B">
              <w:rPr>
                <w:color w:val="000000"/>
              </w:rPr>
              <w:t>11</w:t>
            </w:r>
            <w:r w:rsidR="006D3FE9">
              <w:rPr>
                <w:color w:val="000000"/>
              </w:rPr>
              <w:t>:</w:t>
            </w:r>
            <w:r w:rsidRPr="00E12083">
              <w:rPr>
                <w:color w:val="000000"/>
              </w:rPr>
              <w:t>00</w:t>
            </w:r>
          </w:p>
        </w:tc>
        <w:tc>
          <w:tcPr>
            <w:tcW w:w="3430" w:type="dxa"/>
          </w:tcPr>
          <w:p w:rsidR="00E12083" w:rsidRPr="00E12083" w:rsidRDefault="00E12083" w:rsidP="000D008B">
            <w:pPr>
              <w:pStyle w:val="TableParagraph"/>
              <w:spacing w:line="304" w:lineRule="exact"/>
              <w:ind w:left="0"/>
              <w:jc w:val="center"/>
              <w:rPr>
                <w:color w:val="000000"/>
              </w:rPr>
            </w:pPr>
            <w:r w:rsidRPr="00E12083">
              <w:rPr>
                <w:color w:val="000000"/>
              </w:rPr>
              <w:t>Штаб, базовый лагерь</w:t>
            </w:r>
          </w:p>
        </w:tc>
      </w:tr>
      <w:tr w:rsidR="004D70B8" w:rsidRPr="00E12083" w:rsidTr="00CC3D41">
        <w:trPr>
          <w:trHeight w:val="318"/>
        </w:trPr>
        <w:tc>
          <w:tcPr>
            <w:tcW w:w="4336" w:type="dxa"/>
            <w:vAlign w:val="center"/>
          </w:tcPr>
          <w:p w:rsidR="004D70B8" w:rsidRPr="000D008B" w:rsidRDefault="004D70B8" w:rsidP="004D70B8">
            <w:pPr>
              <w:pStyle w:val="TableParagraph"/>
              <w:spacing w:line="304" w:lineRule="exact"/>
              <w:ind w:left="0"/>
              <w:rPr>
                <w:color w:val="000000"/>
              </w:rPr>
            </w:pPr>
            <w:r w:rsidRPr="000D008B">
              <w:rPr>
                <w:color w:val="000000"/>
              </w:rPr>
              <w:t>Мед</w:t>
            </w:r>
            <w:r>
              <w:rPr>
                <w:color w:val="000000"/>
              </w:rPr>
              <w:t>ицинский</w:t>
            </w:r>
            <w:r w:rsidRPr="000D008B">
              <w:rPr>
                <w:color w:val="000000"/>
              </w:rPr>
              <w:t xml:space="preserve"> контроль</w:t>
            </w:r>
          </w:p>
        </w:tc>
        <w:tc>
          <w:tcPr>
            <w:tcW w:w="1580" w:type="dxa"/>
            <w:vAlign w:val="center"/>
          </w:tcPr>
          <w:p w:rsidR="004D70B8" w:rsidRPr="00E12083" w:rsidRDefault="004D70B8" w:rsidP="004D70B8">
            <w:pPr>
              <w:pStyle w:val="TableParagraph"/>
              <w:spacing w:line="304" w:lineRule="exact"/>
              <w:ind w:left="0"/>
              <w:jc w:val="center"/>
              <w:rPr>
                <w:color w:val="000000"/>
              </w:rPr>
            </w:pPr>
            <w:r>
              <w:rPr>
                <w:color w:val="000000"/>
              </w:rPr>
              <w:t>08:00 – 11:00</w:t>
            </w:r>
          </w:p>
        </w:tc>
        <w:tc>
          <w:tcPr>
            <w:tcW w:w="3430" w:type="dxa"/>
          </w:tcPr>
          <w:p w:rsidR="004D70B8" w:rsidRPr="00E12083" w:rsidRDefault="004D70B8" w:rsidP="004D70B8">
            <w:pPr>
              <w:pStyle w:val="TableParagraph"/>
              <w:spacing w:line="304" w:lineRule="exact"/>
              <w:ind w:left="0"/>
              <w:jc w:val="center"/>
              <w:rPr>
                <w:color w:val="000000"/>
              </w:rPr>
            </w:pPr>
            <w:r w:rsidRPr="00E12083">
              <w:rPr>
                <w:color w:val="000000"/>
              </w:rPr>
              <w:t>Штаб, базовый лагерь</w:t>
            </w:r>
          </w:p>
        </w:tc>
      </w:tr>
      <w:tr w:rsidR="004D70B8" w:rsidRPr="00E12083" w:rsidTr="00CC3D41">
        <w:trPr>
          <w:trHeight w:val="318"/>
        </w:trPr>
        <w:tc>
          <w:tcPr>
            <w:tcW w:w="4336" w:type="dxa"/>
            <w:vAlign w:val="center"/>
          </w:tcPr>
          <w:p w:rsidR="004D70B8" w:rsidRPr="00E12083" w:rsidRDefault="004D70B8" w:rsidP="004D70B8">
            <w:pPr>
              <w:pStyle w:val="TableParagraph"/>
              <w:spacing w:line="304" w:lineRule="exact"/>
              <w:ind w:left="0"/>
              <w:rPr>
                <w:color w:val="000000"/>
              </w:rPr>
            </w:pPr>
            <w:r w:rsidRPr="00E12083">
              <w:rPr>
                <w:color w:val="000000"/>
              </w:rPr>
              <w:t>Брифинг</w:t>
            </w:r>
          </w:p>
        </w:tc>
        <w:tc>
          <w:tcPr>
            <w:tcW w:w="1580" w:type="dxa"/>
            <w:vAlign w:val="center"/>
          </w:tcPr>
          <w:p w:rsidR="004D70B8" w:rsidRPr="00E12083" w:rsidRDefault="004D70B8" w:rsidP="004D70B8">
            <w:pPr>
              <w:pStyle w:val="TableParagraph"/>
              <w:spacing w:line="304" w:lineRule="exact"/>
              <w:ind w:left="0"/>
              <w:jc w:val="center"/>
              <w:rPr>
                <w:color w:val="000000"/>
              </w:rPr>
            </w:pPr>
            <w:r>
              <w:rPr>
                <w:color w:val="000000"/>
              </w:rPr>
              <w:t>11:15</w:t>
            </w:r>
          </w:p>
        </w:tc>
        <w:tc>
          <w:tcPr>
            <w:tcW w:w="3430" w:type="dxa"/>
          </w:tcPr>
          <w:p w:rsidR="004D70B8" w:rsidRPr="00E12083" w:rsidRDefault="004D70B8" w:rsidP="004D70B8">
            <w:pPr>
              <w:pStyle w:val="TableParagraph"/>
              <w:spacing w:line="304" w:lineRule="exact"/>
              <w:ind w:left="0"/>
              <w:jc w:val="center"/>
              <w:rPr>
                <w:color w:val="000000"/>
              </w:rPr>
            </w:pPr>
            <w:r w:rsidRPr="00E12083">
              <w:rPr>
                <w:color w:val="000000"/>
              </w:rPr>
              <w:t>Базовый лагерь</w:t>
            </w:r>
            <w:r>
              <w:rPr>
                <w:color w:val="000000"/>
              </w:rPr>
              <w:t>, нижняя сцена</w:t>
            </w:r>
          </w:p>
        </w:tc>
      </w:tr>
      <w:tr w:rsidR="004D70B8" w:rsidRPr="00E12083" w:rsidTr="00CC3D41">
        <w:trPr>
          <w:trHeight w:val="318"/>
        </w:trPr>
        <w:tc>
          <w:tcPr>
            <w:tcW w:w="4336" w:type="dxa"/>
            <w:vAlign w:val="center"/>
          </w:tcPr>
          <w:p w:rsidR="004D70B8" w:rsidRPr="00E12083" w:rsidRDefault="004D70B8" w:rsidP="004D70B8">
            <w:pPr>
              <w:pStyle w:val="TableParagraph"/>
              <w:spacing w:line="304" w:lineRule="exact"/>
              <w:ind w:left="0"/>
              <w:rPr>
                <w:color w:val="000000"/>
              </w:rPr>
            </w:pPr>
            <w:r w:rsidRPr="00E12083">
              <w:rPr>
                <w:color w:val="000000"/>
              </w:rPr>
              <w:t>Публикация стартовой ведомости СУ-1</w:t>
            </w:r>
          </w:p>
        </w:tc>
        <w:tc>
          <w:tcPr>
            <w:tcW w:w="1580" w:type="dxa"/>
            <w:vAlign w:val="center"/>
          </w:tcPr>
          <w:p w:rsidR="004D70B8" w:rsidRPr="00E12083" w:rsidRDefault="004D70B8" w:rsidP="004D70B8">
            <w:pPr>
              <w:pStyle w:val="TableParagraph"/>
              <w:spacing w:line="304" w:lineRule="exact"/>
              <w:ind w:left="0"/>
              <w:jc w:val="center"/>
              <w:rPr>
                <w:color w:val="000000"/>
              </w:rPr>
            </w:pPr>
            <w:r>
              <w:rPr>
                <w:color w:val="000000"/>
              </w:rPr>
              <w:t>11:30</w:t>
            </w:r>
          </w:p>
        </w:tc>
        <w:tc>
          <w:tcPr>
            <w:tcW w:w="3430" w:type="dxa"/>
          </w:tcPr>
          <w:p w:rsidR="004D70B8" w:rsidRPr="00E12083" w:rsidRDefault="004D70B8" w:rsidP="004D70B8">
            <w:pPr>
              <w:pStyle w:val="TableParagraph"/>
              <w:spacing w:line="304" w:lineRule="exact"/>
              <w:ind w:left="0"/>
              <w:jc w:val="center"/>
              <w:rPr>
                <w:color w:val="000000"/>
              </w:rPr>
            </w:pPr>
            <w:r w:rsidRPr="00E12083">
              <w:rPr>
                <w:color w:val="000000"/>
              </w:rPr>
              <w:t>Информ.табло</w:t>
            </w:r>
          </w:p>
        </w:tc>
      </w:tr>
      <w:tr w:rsidR="004D70B8" w:rsidRPr="00E12083" w:rsidTr="00CC3D41">
        <w:trPr>
          <w:trHeight w:val="318"/>
        </w:trPr>
        <w:tc>
          <w:tcPr>
            <w:tcW w:w="4336" w:type="dxa"/>
          </w:tcPr>
          <w:p w:rsidR="004D70B8" w:rsidRPr="00E12083" w:rsidRDefault="004D70B8" w:rsidP="004D70B8">
            <w:pPr>
              <w:pStyle w:val="TableParagraph"/>
              <w:spacing w:line="304" w:lineRule="exact"/>
              <w:ind w:left="0"/>
              <w:rPr>
                <w:color w:val="000000"/>
              </w:rPr>
            </w:pPr>
            <w:r w:rsidRPr="00E12083">
              <w:rPr>
                <w:color w:val="000000"/>
              </w:rPr>
              <w:t>Выезд всех участников на старт СУ-1</w:t>
            </w:r>
          </w:p>
        </w:tc>
        <w:tc>
          <w:tcPr>
            <w:tcW w:w="1580" w:type="dxa"/>
            <w:vAlign w:val="center"/>
          </w:tcPr>
          <w:p w:rsidR="004D70B8" w:rsidRPr="00E12083" w:rsidRDefault="002D6723" w:rsidP="002D6723">
            <w:pPr>
              <w:pStyle w:val="TableParagraph"/>
              <w:spacing w:line="304" w:lineRule="exact"/>
              <w:ind w:left="0"/>
              <w:jc w:val="center"/>
              <w:rPr>
                <w:color w:val="000000"/>
              </w:rPr>
            </w:pPr>
            <w:r>
              <w:rPr>
                <w:color w:val="000000"/>
              </w:rPr>
              <w:t>11:45</w:t>
            </w:r>
          </w:p>
        </w:tc>
        <w:tc>
          <w:tcPr>
            <w:tcW w:w="3430" w:type="dxa"/>
          </w:tcPr>
          <w:p w:rsidR="002D6723" w:rsidRPr="00E12083" w:rsidRDefault="002D6723" w:rsidP="002D6723">
            <w:pPr>
              <w:pStyle w:val="TableParagraph"/>
              <w:spacing w:line="304" w:lineRule="exact"/>
              <w:ind w:left="0"/>
              <w:jc w:val="center"/>
              <w:rPr>
                <w:color w:val="000000"/>
              </w:rPr>
            </w:pPr>
            <w:r>
              <w:rPr>
                <w:color w:val="000000"/>
              </w:rPr>
              <w:t>Базовый лагерь</w:t>
            </w:r>
          </w:p>
        </w:tc>
      </w:tr>
      <w:tr w:rsidR="004D70B8" w:rsidRPr="00E12083" w:rsidTr="00CC3D41">
        <w:trPr>
          <w:trHeight w:val="319"/>
        </w:trPr>
        <w:tc>
          <w:tcPr>
            <w:tcW w:w="4336" w:type="dxa"/>
          </w:tcPr>
          <w:p w:rsidR="004D70B8" w:rsidRPr="00E12083" w:rsidRDefault="002D6723" w:rsidP="004D70B8">
            <w:pPr>
              <w:pStyle w:val="TableParagraph"/>
              <w:spacing w:line="304" w:lineRule="exact"/>
              <w:ind w:left="0"/>
              <w:rPr>
                <w:color w:val="000000"/>
              </w:rPr>
            </w:pPr>
            <w:r>
              <w:rPr>
                <w:color w:val="000000"/>
              </w:rPr>
              <w:t>Старт</w:t>
            </w:r>
            <w:r w:rsidR="004D70B8" w:rsidRPr="00E12083">
              <w:rPr>
                <w:color w:val="000000"/>
              </w:rPr>
              <w:t xml:space="preserve"> СУ-1</w:t>
            </w:r>
          </w:p>
        </w:tc>
        <w:tc>
          <w:tcPr>
            <w:tcW w:w="1580" w:type="dxa"/>
            <w:vAlign w:val="center"/>
          </w:tcPr>
          <w:p w:rsidR="004D70B8" w:rsidRPr="00E12083" w:rsidRDefault="004D70B8" w:rsidP="002D6723">
            <w:pPr>
              <w:pStyle w:val="TableParagraph"/>
              <w:spacing w:line="304" w:lineRule="exact"/>
              <w:ind w:left="0"/>
              <w:jc w:val="center"/>
              <w:rPr>
                <w:color w:val="000000"/>
              </w:rPr>
            </w:pPr>
            <w:r w:rsidRPr="00E12083">
              <w:rPr>
                <w:color w:val="000000"/>
              </w:rPr>
              <w:t>1</w:t>
            </w:r>
            <w:r w:rsidR="002D6723">
              <w:rPr>
                <w:color w:val="000000"/>
              </w:rPr>
              <w:t>2:30</w:t>
            </w:r>
          </w:p>
        </w:tc>
        <w:tc>
          <w:tcPr>
            <w:tcW w:w="3430" w:type="dxa"/>
          </w:tcPr>
          <w:p w:rsidR="004D70B8" w:rsidRPr="00264630" w:rsidRDefault="00264630" w:rsidP="00264630">
            <w:pPr>
              <w:pStyle w:val="TableParagraph"/>
              <w:spacing w:line="304" w:lineRule="exact"/>
              <w:ind w:left="0"/>
              <w:jc w:val="center"/>
              <w:rPr>
                <w:color w:val="000000"/>
                <w:lang w:val="en-US"/>
              </w:rPr>
            </w:pPr>
            <w:r>
              <w:rPr>
                <w:color w:val="000000"/>
              </w:rPr>
              <w:t>55</w:t>
            </w:r>
            <w:r>
              <w:rPr>
                <w:color w:val="000000"/>
                <w:lang w:val="en-US"/>
              </w:rPr>
              <w:t>°</w:t>
            </w:r>
            <w:r>
              <w:rPr>
                <w:color w:val="000000"/>
              </w:rPr>
              <w:t>13.601</w:t>
            </w:r>
            <w:r>
              <w:rPr>
                <w:color w:val="000000"/>
                <w:lang w:val="en-US"/>
              </w:rPr>
              <w:t>’ N, 61°32.912’ E</w:t>
            </w:r>
          </w:p>
        </w:tc>
      </w:tr>
      <w:tr w:rsidR="00264630" w:rsidRPr="00E12083" w:rsidTr="00CC3D41">
        <w:trPr>
          <w:trHeight w:val="319"/>
        </w:trPr>
        <w:tc>
          <w:tcPr>
            <w:tcW w:w="4336" w:type="dxa"/>
          </w:tcPr>
          <w:p w:rsidR="00264630" w:rsidRPr="00E12083" w:rsidRDefault="00264630" w:rsidP="00264630">
            <w:pPr>
              <w:pStyle w:val="TableParagraph"/>
              <w:spacing w:line="304" w:lineRule="exact"/>
              <w:ind w:left="0"/>
              <w:rPr>
                <w:color w:val="000000"/>
              </w:rPr>
            </w:pPr>
            <w:r>
              <w:rPr>
                <w:color w:val="000000"/>
              </w:rPr>
              <w:t>Финиш</w:t>
            </w:r>
            <w:r w:rsidRPr="00E12083">
              <w:rPr>
                <w:color w:val="000000"/>
              </w:rPr>
              <w:t xml:space="preserve"> СУ-1</w:t>
            </w:r>
          </w:p>
        </w:tc>
        <w:tc>
          <w:tcPr>
            <w:tcW w:w="1580" w:type="dxa"/>
            <w:vAlign w:val="center"/>
          </w:tcPr>
          <w:p w:rsidR="00264630" w:rsidRPr="00E12083" w:rsidRDefault="006D3FE9" w:rsidP="00264630">
            <w:pPr>
              <w:pStyle w:val="TableParagraph"/>
              <w:spacing w:line="304" w:lineRule="exact"/>
              <w:ind w:left="0"/>
              <w:jc w:val="center"/>
            </w:pPr>
            <w:r>
              <w:t>22:</w:t>
            </w:r>
            <w:r w:rsidR="00264630" w:rsidRPr="00E12083">
              <w:t>00</w:t>
            </w:r>
          </w:p>
        </w:tc>
        <w:tc>
          <w:tcPr>
            <w:tcW w:w="3430" w:type="dxa"/>
          </w:tcPr>
          <w:p w:rsidR="00264630" w:rsidRPr="00264630" w:rsidRDefault="00264630" w:rsidP="00264630">
            <w:pPr>
              <w:pStyle w:val="TableParagraph"/>
              <w:spacing w:line="304" w:lineRule="exact"/>
              <w:ind w:left="0"/>
              <w:jc w:val="center"/>
              <w:rPr>
                <w:color w:val="000000"/>
                <w:lang w:val="en-US"/>
              </w:rPr>
            </w:pPr>
            <w:r>
              <w:rPr>
                <w:color w:val="000000"/>
              </w:rPr>
              <w:t>55</w:t>
            </w:r>
            <w:r>
              <w:rPr>
                <w:color w:val="000000"/>
                <w:lang w:val="en-US"/>
              </w:rPr>
              <w:t>°</w:t>
            </w:r>
            <w:r>
              <w:rPr>
                <w:color w:val="000000"/>
              </w:rPr>
              <w:t>13.601</w:t>
            </w:r>
            <w:r>
              <w:rPr>
                <w:color w:val="000000"/>
                <w:lang w:val="en-US"/>
              </w:rPr>
              <w:t>’ N, 61°32.912’ E</w:t>
            </w:r>
          </w:p>
        </w:tc>
      </w:tr>
      <w:tr w:rsidR="00264630" w:rsidRPr="00E12083" w:rsidTr="00CC3D41">
        <w:trPr>
          <w:trHeight w:val="319"/>
        </w:trPr>
        <w:tc>
          <w:tcPr>
            <w:tcW w:w="4336" w:type="dxa"/>
          </w:tcPr>
          <w:p w:rsidR="00264630" w:rsidRPr="00E12083" w:rsidRDefault="00264630" w:rsidP="00264630">
            <w:pPr>
              <w:pStyle w:val="TableParagraph"/>
              <w:spacing w:line="304" w:lineRule="exact"/>
              <w:ind w:left="0"/>
              <w:rPr>
                <w:color w:val="000000"/>
              </w:rPr>
            </w:pPr>
            <w:r w:rsidRPr="00E12083">
              <w:rPr>
                <w:color w:val="000000"/>
              </w:rPr>
              <w:t>Публикация предварител</w:t>
            </w:r>
            <w:r>
              <w:rPr>
                <w:color w:val="000000"/>
              </w:rPr>
              <w:t>ьных результатов</w:t>
            </w:r>
            <w:r w:rsidRPr="00E12083">
              <w:rPr>
                <w:color w:val="000000"/>
              </w:rPr>
              <w:t xml:space="preserve"> СУ-1</w:t>
            </w:r>
          </w:p>
        </w:tc>
        <w:tc>
          <w:tcPr>
            <w:tcW w:w="1580" w:type="dxa"/>
            <w:vAlign w:val="center"/>
          </w:tcPr>
          <w:p w:rsidR="00264630" w:rsidRPr="00E12083" w:rsidRDefault="006D3FE9" w:rsidP="00264630">
            <w:pPr>
              <w:pStyle w:val="TableParagraph"/>
              <w:spacing w:line="304" w:lineRule="exact"/>
              <w:ind w:left="0"/>
              <w:jc w:val="center"/>
              <w:rPr>
                <w:color w:val="000000"/>
              </w:rPr>
            </w:pPr>
            <w:r>
              <w:rPr>
                <w:color w:val="000000"/>
              </w:rPr>
              <w:t>23:</w:t>
            </w:r>
            <w:r w:rsidR="00264630" w:rsidRPr="00E12083">
              <w:rPr>
                <w:color w:val="000000"/>
              </w:rPr>
              <w:t>30</w:t>
            </w:r>
          </w:p>
        </w:tc>
        <w:tc>
          <w:tcPr>
            <w:tcW w:w="3430" w:type="dxa"/>
          </w:tcPr>
          <w:p w:rsidR="00264630" w:rsidRPr="00E12083" w:rsidRDefault="00264630" w:rsidP="00264630">
            <w:pPr>
              <w:pStyle w:val="TableParagraph"/>
              <w:spacing w:line="304" w:lineRule="exact"/>
              <w:ind w:left="0"/>
              <w:jc w:val="center"/>
              <w:rPr>
                <w:color w:val="000000"/>
              </w:rPr>
            </w:pPr>
            <w:r w:rsidRPr="00E12083">
              <w:rPr>
                <w:color w:val="000000"/>
              </w:rPr>
              <w:t>Информ.табло</w:t>
            </w:r>
          </w:p>
        </w:tc>
      </w:tr>
      <w:tr w:rsidR="00264630" w:rsidRPr="00E12083" w:rsidTr="00CC3D41">
        <w:trPr>
          <w:trHeight w:val="319"/>
        </w:trPr>
        <w:tc>
          <w:tcPr>
            <w:tcW w:w="4336" w:type="dxa"/>
          </w:tcPr>
          <w:p w:rsidR="00264630" w:rsidRPr="00E12083" w:rsidRDefault="00EE488D" w:rsidP="00EE488D">
            <w:pPr>
              <w:pStyle w:val="TableParagraph"/>
              <w:spacing w:line="304" w:lineRule="exact"/>
              <w:ind w:left="0"/>
              <w:jc w:val="center"/>
              <w:rPr>
                <w:color w:val="000000"/>
              </w:rPr>
            </w:pPr>
            <w:r>
              <w:rPr>
                <w:b/>
                <w:color w:val="000000"/>
              </w:rPr>
              <w:t>Суббота</w:t>
            </w:r>
            <w:r w:rsidR="00264630" w:rsidRPr="00E12083">
              <w:rPr>
                <w:b/>
                <w:color w:val="000000"/>
              </w:rPr>
              <w:t xml:space="preserve"> 10 </w:t>
            </w:r>
            <w:r>
              <w:rPr>
                <w:b/>
                <w:color w:val="000000"/>
              </w:rPr>
              <w:t>сентября</w:t>
            </w:r>
            <w:r w:rsidR="00264630" w:rsidRPr="00E12083">
              <w:rPr>
                <w:b/>
                <w:color w:val="000000"/>
              </w:rPr>
              <w:t xml:space="preserve"> 2022 г.</w:t>
            </w:r>
          </w:p>
        </w:tc>
        <w:tc>
          <w:tcPr>
            <w:tcW w:w="1580" w:type="dxa"/>
            <w:vAlign w:val="center"/>
          </w:tcPr>
          <w:p w:rsidR="00264630" w:rsidRPr="00E12083" w:rsidRDefault="00264630" w:rsidP="00264630">
            <w:pPr>
              <w:pStyle w:val="TableParagraph"/>
              <w:spacing w:line="304" w:lineRule="exact"/>
              <w:ind w:left="0"/>
              <w:jc w:val="center"/>
              <w:rPr>
                <w:color w:val="000000"/>
              </w:rPr>
            </w:pPr>
          </w:p>
        </w:tc>
        <w:tc>
          <w:tcPr>
            <w:tcW w:w="3430" w:type="dxa"/>
          </w:tcPr>
          <w:p w:rsidR="00264630" w:rsidRPr="00E12083" w:rsidRDefault="00264630" w:rsidP="00264630">
            <w:pPr>
              <w:pStyle w:val="TableParagraph"/>
              <w:spacing w:line="304" w:lineRule="exact"/>
              <w:ind w:left="0"/>
              <w:jc w:val="center"/>
              <w:rPr>
                <w:color w:val="000000"/>
              </w:rPr>
            </w:pPr>
          </w:p>
        </w:tc>
      </w:tr>
      <w:tr w:rsidR="00EE488D" w:rsidRPr="00E12083" w:rsidTr="00CC3D41">
        <w:trPr>
          <w:trHeight w:val="319"/>
        </w:trPr>
        <w:tc>
          <w:tcPr>
            <w:tcW w:w="4336" w:type="dxa"/>
          </w:tcPr>
          <w:p w:rsidR="00EE488D" w:rsidRPr="00E12083" w:rsidRDefault="00EE488D" w:rsidP="00EE488D">
            <w:pPr>
              <w:pStyle w:val="TableParagraph"/>
              <w:spacing w:line="301" w:lineRule="exact"/>
              <w:ind w:left="0"/>
              <w:rPr>
                <w:color w:val="000000"/>
              </w:rPr>
            </w:pPr>
            <w:r>
              <w:rPr>
                <w:color w:val="000000"/>
              </w:rPr>
              <w:t>Медицинский контроль</w:t>
            </w:r>
          </w:p>
        </w:tc>
        <w:tc>
          <w:tcPr>
            <w:tcW w:w="1580" w:type="dxa"/>
            <w:vAlign w:val="center"/>
          </w:tcPr>
          <w:p w:rsidR="00EE488D" w:rsidRPr="00E12083" w:rsidRDefault="00EE488D" w:rsidP="006D3FE9">
            <w:pPr>
              <w:pStyle w:val="TableParagraph"/>
              <w:spacing w:line="304" w:lineRule="exact"/>
              <w:ind w:left="0"/>
              <w:jc w:val="center"/>
              <w:rPr>
                <w:color w:val="000000"/>
              </w:rPr>
            </w:pPr>
            <w:r>
              <w:rPr>
                <w:color w:val="000000"/>
              </w:rPr>
              <w:t>08:00</w:t>
            </w:r>
            <w:r w:rsidR="006D3FE9">
              <w:rPr>
                <w:color w:val="000000"/>
              </w:rPr>
              <w:t xml:space="preserve"> – </w:t>
            </w:r>
            <w:r>
              <w:rPr>
                <w:color w:val="000000"/>
              </w:rPr>
              <w:t>10:00</w:t>
            </w:r>
          </w:p>
        </w:tc>
        <w:tc>
          <w:tcPr>
            <w:tcW w:w="3430" w:type="dxa"/>
          </w:tcPr>
          <w:p w:rsidR="00EE488D" w:rsidRPr="00E12083" w:rsidRDefault="00EE488D" w:rsidP="00EE488D">
            <w:pPr>
              <w:pStyle w:val="TableParagraph"/>
              <w:spacing w:line="304" w:lineRule="exact"/>
              <w:ind w:left="0"/>
              <w:jc w:val="center"/>
              <w:rPr>
                <w:color w:val="000000"/>
              </w:rPr>
            </w:pPr>
            <w:r w:rsidRPr="00E12083">
              <w:rPr>
                <w:color w:val="000000"/>
              </w:rPr>
              <w:t>Штаб, базовый лагерь</w:t>
            </w:r>
          </w:p>
        </w:tc>
      </w:tr>
      <w:tr w:rsidR="00EE488D" w:rsidRPr="00E12083" w:rsidTr="00CC3D41">
        <w:trPr>
          <w:trHeight w:val="318"/>
        </w:trPr>
        <w:tc>
          <w:tcPr>
            <w:tcW w:w="4336" w:type="dxa"/>
          </w:tcPr>
          <w:p w:rsidR="00EE488D" w:rsidRPr="00E12083" w:rsidRDefault="00EE488D" w:rsidP="00EE488D">
            <w:pPr>
              <w:pStyle w:val="TableParagraph"/>
              <w:spacing w:line="301" w:lineRule="exact"/>
              <w:ind w:left="0"/>
              <w:rPr>
                <w:color w:val="000000"/>
              </w:rPr>
            </w:pPr>
            <w:r w:rsidRPr="00E12083">
              <w:rPr>
                <w:color w:val="000000"/>
              </w:rPr>
              <w:t>Публикация стартовой ведомости СУ-2</w:t>
            </w:r>
          </w:p>
        </w:tc>
        <w:tc>
          <w:tcPr>
            <w:tcW w:w="1580" w:type="dxa"/>
            <w:vAlign w:val="center"/>
          </w:tcPr>
          <w:p w:rsidR="00EE488D" w:rsidRPr="00E12083" w:rsidRDefault="00EE488D" w:rsidP="00EE488D">
            <w:pPr>
              <w:pStyle w:val="TableParagraph"/>
              <w:spacing w:line="304" w:lineRule="exact"/>
              <w:ind w:left="0"/>
              <w:jc w:val="center"/>
              <w:rPr>
                <w:color w:val="000000"/>
              </w:rPr>
            </w:pPr>
            <w:r>
              <w:rPr>
                <w:color w:val="000000"/>
              </w:rPr>
              <w:t>10:15</w:t>
            </w:r>
          </w:p>
        </w:tc>
        <w:tc>
          <w:tcPr>
            <w:tcW w:w="3430" w:type="dxa"/>
          </w:tcPr>
          <w:p w:rsidR="00EE488D" w:rsidRPr="00E12083" w:rsidRDefault="00EE488D" w:rsidP="00EE488D">
            <w:pPr>
              <w:pStyle w:val="TableParagraph"/>
              <w:spacing w:line="304" w:lineRule="exact"/>
              <w:ind w:left="0"/>
              <w:jc w:val="center"/>
              <w:rPr>
                <w:color w:val="000000"/>
              </w:rPr>
            </w:pPr>
            <w:r w:rsidRPr="00E12083">
              <w:rPr>
                <w:color w:val="000000"/>
              </w:rPr>
              <w:t>Информ.табло</w:t>
            </w:r>
          </w:p>
        </w:tc>
      </w:tr>
      <w:tr w:rsidR="00EE488D" w:rsidRPr="00E12083" w:rsidTr="00CC3D41">
        <w:trPr>
          <w:trHeight w:val="318"/>
        </w:trPr>
        <w:tc>
          <w:tcPr>
            <w:tcW w:w="4336" w:type="dxa"/>
          </w:tcPr>
          <w:p w:rsidR="00EE488D" w:rsidRPr="00E12083" w:rsidRDefault="00EE488D" w:rsidP="00EE488D">
            <w:pPr>
              <w:pStyle w:val="TableParagraph"/>
              <w:spacing w:line="304" w:lineRule="exact"/>
              <w:ind w:left="0"/>
              <w:rPr>
                <w:color w:val="000000"/>
              </w:rPr>
            </w:pPr>
            <w:r>
              <w:rPr>
                <w:color w:val="000000"/>
              </w:rPr>
              <w:t>Торжественное открытие мероприятия</w:t>
            </w:r>
          </w:p>
        </w:tc>
        <w:tc>
          <w:tcPr>
            <w:tcW w:w="1580" w:type="dxa"/>
            <w:vAlign w:val="center"/>
          </w:tcPr>
          <w:p w:rsidR="00EE488D" w:rsidRPr="00E12083" w:rsidRDefault="00EE488D" w:rsidP="00EE488D">
            <w:pPr>
              <w:pStyle w:val="TableParagraph"/>
              <w:spacing w:line="304" w:lineRule="exact"/>
              <w:ind w:left="0"/>
              <w:jc w:val="center"/>
              <w:rPr>
                <w:color w:val="000000"/>
              </w:rPr>
            </w:pPr>
            <w:r>
              <w:rPr>
                <w:color w:val="000000"/>
              </w:rPr>
              <w:t>11:00</w:t>
            </w:r>
          </w:p>
        </w:tc>
        <w:tc>
          <w:tcPr>
            <w:tcW w:w="3430" w:type="dxa"/>
          </w:tcPr>
          <w:p w:rsidR="00EE488D" w:rsidRPr="00E12083" w:rsidRDefault="00EE488D" w:rsidP="00EE488D">
            <w:pPr>
              <w:pStyle w:val="TableParagraph"/>
              <w:spacing w:line="304" w:lineRule="exact"/>
              <w:ind w:left="0"/>
              <w:jc w:val="center"/>
              <w:rPr>
                <w:color w:val="000000"/>
              </w:rPr>
            </w:pPr>
            <w:r w:rsidRPr="00E12083">
              <w:rPr>
                <w:color w:val="000000"/>
              </w:rPr>
              <w:t>Базовый лагерь</w:t>
            </w:r>
            <w:r>
              <w:rPr>
                <w:color w:val="000000"/>
              </w:rPr>
              <w:t>, нижняя сцена</w:t>
            </w:r>
          </w:p>
        </w:tc>
      </w:tr>
      <w:tr w:rsidR="00EE488D" w:rsidRPr="00E12083" w:rsidTr="00CC3D41">
        <w:trPr>
          <w:trHeight w:val="318"/>
        </w:trPr>
        <w:tc>
          <w:tcPr>
            <w:tcW w:w="4336" w:type="dxa"/>
          </w:tcPr>
          <w:p w:rsidR="00EE488D" w:rsidRPr="00E12083" w:rsidRDefault="00EE488D" w:rsidP="00EE488D">
            <w:pPr>
              <w:pStyle w:val="TableParagraph"/>
              <w:spacing w:line="304" w:lineRule="exact"/>
              <w:ind w:left="0"/>
              <w:rPr>
                <w:color w:val="000000"/>
              </w:rPr>
            </w:pPr>
            <w:r>
              <w:rPr>
                <w:color w:val="000000"/>
              </w:rPr>
              <w:t>Старт</w:t>
            </w:r>
            <w:r w:rsidRPr="00E12083">
              <w:rPr>
                <w:color w:val="000000"/>
              </w:rPr>
              <w:t xml:space="preserve"> СУ-2</w:t>
            </w:r>
          </w:p>
        </w:tc>
        <w:tc>
          <w:tcPr>
            <w:tcW w:w="1580" w:type="dxa"/>
            <w:vAlign w:val="center"/>
          </w:tcPr>
          <w:p w:rsidR="00EE488D" w:rsidRPr="00E12083" w:rsidRDefault="00EE488D" w:rsidP="00EE488D">
            <w:pPr>
              <w:pStyle w:val="TableParagraph"/>
              <w:spacing w:line="304" w:lineRule="exact"/>
              <w:ind w:left="0"/>
              <w:jc w:val="center"/>
              <w:rPr>
                <w:color w:val="000000"/>
              </w:rPr>
            </w:pPr>
            <w:r>
              <w:rPr>
                <w:color w:val="000000"/>
              </w:rPr>
              <w:t>11:30</w:t>
            </w:r>
          </w:p>
        </w:tc>
        <w:tc>
          <w:tcPr>
            <w:tcW w:w="3430" w:type="dxa"/>
          </w:tcPr>
          <w:p w:rsidR="00EE488D" w:rsidRPr="00E12083" w:rsidRDefault="00EE488D" w:rsidP="00EE488D">
            <w:pPr>
              <w:pStyle w:val="TableParagraph"/>
              <w:spacing w:line="304" w:lineRule="exact"/>
              <w:ind w:left="0"/>
              <w:jc w:val="center"/>
              <w:rPr>
                <w:color w:val="000000"/>
              </w:rPr>
            </w:pPr>
            <w:r>
              <w:rPr>
                <w:color w:val="000000"/>
              </w:rPr>
              <w:t>Экстрим Парк КЕММА</w:t>
            </w:r>
          </w:p>
        </w:tc>
      </w:tr>
      <w:tr w:rsidR="006D3FE9" w:rsidRPr="00E12083" w:rsidTr="00CC3D41">
        <w:trPr>
          <w:trHeight w:val="318"/>
        </w:trPr>
        <w:tc>
          <w:tcPr>
            <w:tcW w:w="4336" w:type="dxa"/>
          </w:tcPr>
          <w:p w:rsidR="006D3FE9" w:rsidRPr="00E12083" w:rsidRDefault="006D3FE9" w:rsidP="006D3FE9">
            <w:pPr>
              <w:pStyle w:val="TableParagraph"/>
              <w:spacing w:line="304" w:lineRule="exact"/>
              <w:ind w:left="0"/>
              <w:rPr>
                <w:color w:val="000000"/>
              </w:rPr>
            </w:pPr>
            <w:r>
              <w:rPr>
                <w:color w:val="000000"/>
              </w:rPr>
              <w:t xml:space="preserve">Финиш </w:t>
            </w:r>
            <w:r w:rsidRPr="00E12083">
              <w:rPr>
                <w:color w:val="000000"/>
              </w:rPr>
              <w:t>СУ-2</w:t>
            </w:r>
          </w:p>
        </w:tc>
        <w:tc>
          <w:tcPr>
            <w:tcW w:w="1580" w:type="dxa"/>
            <w:vAlign w:val="center"/>
          </w:tcPr>
          <w:p w:rsidR="006D3FE9" w:rsidRPr="00E12083" w:rsidRDefault="006D3FE9" w:rsidP="006D3FE9">
            <w:pPr>
              <w:pStyle w:val="TableParagraph"/>
              <w:spacing w:line="304" w:lineRule="exact"/>
              <w:ind w:left="0"/>
              <w:jc w:val="center"/>
              <w:rPr>
                <w:color w:val="000000"/>
              </w:rPr>
            </w:pPr>
            <w:r>
              <w:rPr>
                <w:color w:val="000000"/>
              </w:rPr>
              <w:t>17:30</w:t>
            </w:r>
          </w:p>
        </w:tc>
        <w:tc>
          <w:tcPr>
            <w:tcW w:w="3430" w:type="dxa"/>
          </w:tcPr>
          <w:p w:rsidR="006D3FE9" w:rsidRPr="00E12083" w:rsidRDefault="006D3FE9" w:rsidP="006D3FE9">
            <w:pPr>
              <w:pStyle w:val="TableParagraph"/>
              <w:spacing w:line="304" w:lineRule="exact"/>
              <w:ind w:left="0"/>
              <w:jc w:val="center"/>
              <w:rPr>
                <w:color w:val="000000"/>
              </w:rPr>
            </w:pPr>
            <w:r>
              <w:rPr>
                <w:color w:val="000000"/>
              </w:rPr>
              <w:t>Экстрим Парк КЕММА</w:t>
            </w:r>
          </w:p>
        </w:tc>
      </w:tr>
      <w:tr w:rsidR="006D3FE9" w:rsidRPr="00E12083" w:rsidTr="00CC3D41">
        <w:trPr>
          <w:trHeight w:val="316"/>
        </w:trPr>
        <w:tc>
          <w:tcPr>
            <w:tcW w:w="4336" w:type="dxa"/>
          </w:tcPr>
          <w:p w:rsidR="006D3FE9" w:rsidRPr="00E12083" w:rsidRDefault="006D3FE9" w:rsidP="006D3FE9">
            <w:pPr>
              <w:pStyle w:val="TableParagraph"/>
              <w:spacing w:line="301" w:lineRule="exact"/>
              <w:ind w:left="0"/>
              <w:rPr>
                <w:color w:val="000000"/>
              </w:rPr>
            </w:pPr>
            <w:r w:rsidRPr="00E12083">
              <w:rPr>
                <w:color w:val="000000"/>
              </w:rPr>
              <w:t>Публикация предварительных результатов</w:t>
            </w:r>
          </w:p>
        </w:tc>
        <w:tc>
          <w:tcPr>
            <w:tcW w:w="1580" w:type="dxa"/>
            <w:vAlign w:val="center"/>
          </w:tcPr>
          <w:p w:rsidR="006D3FE9" w:rsidRPr="00E12083" w:rsidRDefault="006D3FE9" w:rsidP="006D3FE9">
            <w:pPr>
              <w:pStyle w:val="TableParagraph"/>
              <w:spacing w:line="301" w:lineRule="exact"/>
              <w:ind w:left="0"/>
              <w:jc w:val="center"/>
              <w:rPr>
                <w:color w:val="000000"/>
              </w:rPr>
            </w:pPr>
            <w:r>
              <w:rPr>
                <w:color w:val="000000"/>
              </w:rPr>
              <w:t>18:15</w:t>
            </w:r>
          </w:p>
        </w:tc>
        <w:tc>
          <w:tcPr>
            <w:tcW w:w="3430" w:type="dxa"/>
          </w:tcPr>
          <w:p w:rsidR="006D3FE9" w:rsidRPr="00E12083" w:rsidRDefault="006D3FE9" w:rsidP="006D3FE9">
            <w:pPr>
              <w:pStyle w:val="TableParagraph"/>
              <w:spacing w:line="301" w:lineRule="exact"/>
              <w:ind w:left="0"/>
              <w:jc w:val="center"/>
              <w:rPr>
                <w:color w:val="000000"/>
              </w:rPr>
            </w:pPr>
            <w:r w:rsidRPr="00E12083">
              <w:rPr>
                <w:color w:val="000000"/>
              </w:rPr>
              <w:t>Информ.табло</w:t>
            </w:r>
          </w:p>
        </w:tc>
      </w:tr>
      <w:tr w:rsidR="006D3FE9" w:rsidRPr="00E12083" w:rsidTr="00CC3D41">
        <w:trPr>
          <w:trHeight w:val="319"/>
        </w:trPr>
        <w:tc>
          <w:tcPr>
            <w:tcW w:w="4336" w:type="dxa"/>
          </w:tcPr>
          <w:p w:rsidR="006D3FE9" w:rsidRPr="00E12083" w:rsidRDefault="006D3FE9" w:rsidP="006D3FE9">
            <w:pPr>
              <w:pStyle w:val="TableParagraph"/>
              <w:spacing w:line="304" w:lineRule="exact"/>
              <w:ind w:left="0"/>
              <w:rPr>
                <w:color w:val="000000"/>
              </w:rPr>
            </w:pPr>
            <w:r w:rsidRPr="00E12083">
              <w:rPr>
                <w:color w:val="000000"/>
              </w:rPr>
              <w:t>Публикация окончательных результатов</w:t>
            </w:r>
          </w:p>
        </w:tc>
        <w:tc>
          <w:tcPr>
            <w:tcW w:w="1580" w:type="dxa"/>
            <w:vAlign w:val="center"/>
          </w:tcPr>
          <w:p w:rsidR="006D3FE9" w:rsidRPr="00E12083" w:rsidRDefault="00DE2B3A" w:rsidP="00DE2B3A">
            <w:pPr>
              <w:pStyle w:val="TableParagraph"/>
              <w:spacing w:line="304" w:lineRule="exact"/>
              <w:ind w:left="0"/>
              <w:jc w:val="center"/>
              <w:rPr>
                <w:color w:val="000000"/>
              </w:rPr>
            </w:pPr>
            <w:r>
              <w:rPr>
                <w:color w:val="000000"/>
              </w:rPr>
              <w:t>18</w:t>
            </w:r>
            <w:r w:rsidR="006D3FE9">
              <w:rPr>
                <w:color w:val="000000"/>
              </w:rPr>
              <w:t>:</w:t>
            </w:r>
            <w:r>
              <w:rPr>
                <w:color w:val="000000"/>
              </w:rPr>
              <w:t>45</w:t>
            </w:r>
          </w:p>
        </w:tc>
        <w:tc>
          <w:tcPr>
            <w:tcW w:w="3430" w:type="dxa"/>
          </w:tcPr>
          <w:p w:rsidR="006D3FE9" w:rsidRPr="00E12083" w:rsidRDefault="006D3FE9" w:rsidP="006D3FE9">
            <w:pPr>
              <w:pStyle w:val="TableParagraph"/>
              <w:spacing w:line="304" w:lineRule="exact"/>
              <w:ind w:left="0"/>
              <w:jc w:val="center"/>
              <w:rPr>
                <w:color w:val="000000"/>
              </w:rPr>
            </w:pPr>
            <w:r w:rsidRPr="00E12083">
              <w:rPr>
                <w:color w:val="000000"/>
              </w:rPr>
              <w:t>Информ.табло</w:t>
            </w:r>
          </w:p>
        </w:tc>
      </w:tr>
      <w:tr w:rsidR="006D3FE9" w:rsidRPr="00E12083" w:rsidTr="00CC3D41">
        <w:trPr>
          <w:trHeight w:val="316"/>
        </w:trPr>
        <w:tc>
          <w:tcPr>
            <w:tcW w:w="4336" w:type="dxa"/>
          </w:tcPr>
          <w:p w:rsidR="006D3FE9" w:rsidRPr="00E12083" w:rsidRDefault="006D3FE9" w:rsidP="006D3FE9">
            <w:pPr>
              <w:pStyle w:val="TableParagraph"/>
              <w:spacing w:line="301" w:lineRule="exact"/>
              <w:ind w:left="0"/>
              <w:rPr>
                <w:color w:val="000000"/>
              </w:rPr>
            </w:pPr>
            <w:r w:rsidRPr="00E12083">
              <w:rPr>
                <w:color w:val="000000"/>
              </w:rPr>
              <w:t>Награждение</w:t>
            </w:r>
            <w:r>
              <w:rPr>
                <w:color w:val="000000"/>
              </w:rPr>
              <w:t>, торжественное закрытие</w:t>
            </w:r>
          </w:p>
        </w:tc>
        <w:tc>
          <w:tcPr>
            <w:tcW w:w="1580" w:type="dxa"/>
            <w:vAlign w:val="center"/>
          </w:tcPr>
          <w:p w:rsidR="006D3FE9" w:rsidRPr="00E12083" w:rsidRDefault="006D3FE9" w:rsidP="006D3FE9">
            <w:pPr>
              <w:pStyle w:val="TableParagraph"/>
              <w:spacing w:line="301" w:lineRule="exact"/>
              <w:ind w:left="0"/>
              <w:jc w:val="center"/>
              <w:rPr>
                <w:color w:val="000000"/>
              </w:rPr>
            </w:pPr>
            <w:r w:rsidRPr="00E12083">
              <w:rPr>
                <w:color w:val="000000"/>
                <w:lang w:val="en-US"/>
              </w:rPr>
              <w:t>1</w:t>
            </w:r>
            <w:r w:rsidR="00DE2B3A">
              <w:rPr>
                <w:color w:val="000000"/>
              </w:rPr>
              <w:t>9:15</w:t>
            </w:r>
          </w:p>
        </w:tc>
        <w:tc>
          <w:tcPr>
            <w:tcW w:w="3430" w:type="dxa"/>
          </w:tcPr>
          <w:p w:rsidR="006D3FE9" w:rsidRPr="00E12083" w:rsidRDefault="006D3FE9" w:rsidP="006D3FE9">
            <w:pPr>
              <w:pStyle w:val="TableParagraph"/>
              <w:spacing w:line="301" w:lineRule="exact"/>
              <w:ind w:left="0"/>
              <w:jc w:val="center"/>
              <w:rPr>
                <w:color w:val="000000"/>
              </w:rPr>
            </w:pPr>
            <w:r w:rsidRPr="00E12083">
              <w:rPr>
                <w:color w:val="000000"/>
              </w:rPr>
              <w:t>Базовый лагерь</w:t>
            </w:r>
            <w:r>
              <w:rPr>
                <w:color w:val="000000"/>
              </w:rPr>
              <w:t>, нижняя сцена</w:t>
            </w:r>
          </w:p>
        </w:tc>
      </w:tr>
    </w:tbl>
    <w:p w:rsidR="004D01E9" w:rsidRDefault="004D01E9" w:rsidP="00D074FE">
      <w:pPr>
        <w:rPr>
          <w:rFonts w:ascii="Times New Roman" w:hAnsi="Times New Roman" w:cs="Times New Roman"/>
          <w:b/>
          <w:bCs/>
          <w:sz w:val="24"/>
          <w:szCs w:val="24"/>
        </w:rPr>
      </w:pPr>
    </w:p>
    <w:p w:rsidR="004D01E9" w:rsidRDefault="004D01E9"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CC3D41" w:rsidRDefault="00CC3D41" w:rsidP="00D074FE">
      <w:pPr>
        <w:rPr>
          <w:rFonts w:ascii="Times New Roman" w:hAnsi="Times New Roman" w:cs="Times New Roman"/>
          <w:b/>
          <w:bCs/>
          <w:sz w:val="24"/>
          <w:szCs w:val="24"/>
        </w:rPr>
      </w:pPr>
    </w:p>
    <w:p w:rsidR="00451ED8" w:rsidRDefault="00451ED8" w:rsidP="00D074FE">
      <w:pPr>
        <w:rPr>
          <w:rFonts w:ascii="Times New Roman" w:hAnsi="Times New Roman" w:cs="Times New Roman"/>
          <w:b/>
          <w:bCs/>
          <w:sz w:val="24"/>
          <w:szCs w:val="24"/>
        </w:rPr>
      </w:pPr>
    </w:p>
    <w:p w:rsidR="008A3A21" w:rsidRDefault="00D074FE" w:rsidP="00A652DA">
      <w:pPr>
        <w:spacing w:line="276" w:lineRule="auto"/>
        <w:rPr>
          <w:rFonts w:ascii="Times New Roman" w:hAnsi="Times New Roman" w:cs="Times New Roman"/>
          <w:b/>
          <w:bCs/>
          <w:sz w:val="24"/>
          <w:szCs w:val="24"/>
        </w:rPr>
      </w:pPr>
      <w:r w:rsidRPr="00D074FE">
        <w:rPr>
          <w:rFonts w:ascii="Times New Roman" w:hAnsi="Times New Roman" w:cs="Times New Roman"/>
          <w:b/>
          <w:bCs/>
          <w:sz w:val="24"/>
          <w:szCs w:val="24"/>
        </w:rPr>
        <w:lastRenderedPageBreak/>
        <w:t>1. ОПИСАНИЕ СОРЕВНОВАНИЯ</w:t>
      </w:r>
    </w:p>
    <w:p w:rsidR="00154118" w:rsidRDefault="00D074FE" w:rsidP="00A652DA">
      <w:pPr>
        <w:spacing w:line="276" w:lineRule="auto"/>
        <w:rPr>
          <w:rFonts w:ascii="Times New Roman" w:hAnsi="Times New Roman" w:cs="Times New Roman"/>
          <w:b/>
          <w:bCs/>
          <w:sz w:val="24"/>
          <w:szCs w:val="24"/>
        </w:rPr>
      </w:pPr>
      <w:r w:rsidRPr="00D074FE">
        <w:rPr>
          <w:rFonts w:ascii="Times New Roman" w:hAnsi="Times New Roman" w:cs="Times New Roman"/>
          <w:b/>
          <w:bCs/>
          <w:sz w:val="24"/>
          <w:szCs w:val="24"/>
        </w:rPr>
        <w:t>1.1. Общая информация</w:t>
      </w:r>
      <w:r w:rsidR="00154118">
        <w:rPr>
          <w:rFonts w:ascii="Times New Roman" w:hAnsi="Times New Roman" w:cs="Times New Roman"/>
          <w:b/>
          <w:bCs/>
          <w:sz w:val="24"/>
          <w:szCs w:val="24"/>
        </w:rPr>
        <w:t>:</w:t>
      </w:r>
    </w:p>
    <w:p w:rsidR="00454724" w:rsidRPr="004D01E9"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 xml:space="preserve">Наименование соревнования: </w:t>
      </w:r>
      <w:r w:rsidRPr="004D01E9">
        <w:rPr>
          <w:rFonts w:ascii="Times New Roman" w:hAnsi="Times New Roman" w:cs="Times New Roman"/>
          <w:sz w:val="24"/>
          <w:szCs w:val="24"/>
        </w:rPr>
        <w:t>«</w:t>
      </w:r>
      <w:r w:rsidR="004D01E9" w:rsidRPr="004D01E9">
        <w:rPr>
          <w:rFonts w:ascii="Times New Roman" w:eastAsia="Times New Roman" w:hAnsi="Times New Roman" w:cs="Times New Roman"/>
          <w:sz w:val="24"/>
          <w:szCs w:val="24"/>
        </w:rPr>
        <w:t>Rainforest Challenge Russia</w:t>
      </w:r>
      <w:r w:rsidR="00693D6C">
        <w:rPr>
          <w:rFonts w:ascii="Times New Roman" w:eastAsia="Times New Roman" w:hAnsi="Times New Roman" w:cs="Times New Roman"/>
          <w:sz w:val="24"/>
          <w:szCs w:val="24"/>
        </w:rPr>
        <w:t xml:space="preserve"> </w:t>
      </w:r>
      <w:r w:rsidR="00693D6C">
        <w:rPr>
          <w:rFonts w:ascii="Times New Roman" w:eastAsia="Times New Roman" w:hAnsi="Times New Roman" w:cs="Times New Roman"/>
          <w:sz w:val="24"/>
          <w:szCs w:val="24"/>
          <w:lang w:val="en-US"/>
        </w:rPr>
        <w:t>Ural</w:t>
      </w:r>
      <w:r w:rsidR="004D01E9" w:rsidRPr="004D01E9">
        <w:rPr>
          <w:rFonts w:ascii="Times New Roman" w:eastAsia="Times New Roman" w:hAnsi="Times New Roman" w:cs="Times New Roman"/>
          <w:sz w:val="24"/>
          <w:szCs w:val="24"/>
        </w:rPr>
        <w:t xml:space="preserve"> (</w:t>
      </w:r>
      <w:r w:rsidR="004D01E9" w:rsidRPr="004D01E9">
        <w:rPr>
          <w:rStyle w:val="ab"/>
          <w:rFonts w:ascii="Times New Roman" w:hAnsi="Times New Roman" w:cs="Times New Roman"/>
          <w:bCs/>
          <w:sz w:val="24"/>
          <w:szCs w:val="24"/>
          <w:shd w:val="clear" w:color="auto" w:fill="FFFFFF"/>
        </w:rPr>
        <w:t xml:space="preserve">Рейн Форест Челлендж </w:t>
      </w:r>
      <w:r w:rsidR="004D01E9" w:rsidRPr="00693D6C">
        <w:rPr>
          <w:rFonts w:ascii="Times New Roman" w:eastAsia="Times New Roman" w:hAnsi="Times New Roman" w:cs="Times New Roman"/>
          <w:i/>
          <w:sz w:val="24"/>
          <w:szCs w:val="24"/>
        </w:rPr>
        <w:t>Россия</w:t>
      </w:r>
      <w:r w:rsidR="00693D6C" w:rsidRPr="00693D6C">
        <w:rPr>
          <w:rFonts w:ascii="Times New Roman" w:eastAsia="Times New Roman" w:hAnsi="Times New Roman" w:cs="Times New Roman"/>
          <w:i/>
          <w:sz w:val="24"/>
          <w:szCs w:val="24"/>
        </w:rPr>
        <w:t xml:space="preserve"> Урал</w:t>
      </w:r>
      <w:r w:rsidR="004D01E9" w:rsidRPr="004D01E9">
        <w:rPr>
          <w:rFonts w:ascii="Times New Roman" w:eastAsia="Times New Roman" w:hAnsi="Times New Roman" w:cs="Times New Roman"/>
          <w:sz w:val="24"/>
          <w:szCs w:val="24"/>
        </w:rPr>
        <w:t>)</w:t>
      </w:r>
      <w:r w:rsidRPr="004D01E9">
        <w:rPr>
          <w:rFonts w:ascii="Times New Roman" w:hAnsi="Times New Roman" w:cs="Times New Roman"/>
          <w:sz w:val="24"/>
          <w:szCs w:val="24"/>
        </w:rPr>
        <w:t>»</w:t>
      </w:r>
      <w:r w:rsidR="00454724" w:rsidRPr="004D01E9">
        <w:rPr>
          <w:rFonts w:ascii="Times New Roman" w:hAnsi="Times New Roman" w:cs="Times New Roman"/>
          <w:sz w:val="24"/>
          <w:szCs w:val="24"/>
        </w:rPr>
        <w:t xml:space="preserve">. </w:t>
      </w:r>
    </w:p>
    <w:p w:rsidR="0031509A" w:rsidRDefault="00693D6C" w:rsidP="00A652DA">
      <w:pPr>
        <w:spacing w:line="276" w:lineRule="auto"/>
        <w:jc w:val="both"/>
        <w:rPr>
          <w:rFonts w:ascii="Times New Roman" w:hAnsi="Times New Roman" w:cs="Times New Roman"/>
          <w:sz w:val="24"/>
          <w:szCs w:val="24"/>
        </w:rPr>
      </w:pPr>
      <w:r w:rsidRPr="00472E50">
        <w:rPr>
          <w:rFonts w:ascii="Times New Roman" w:hAnsi="Times New Roman" w:cs="Times New Roman"/>
          <w:sz w:val="24"/>
          <w:szCs w:val="24"/>
        </w:rPr>
        <w:t>Номер в Едином областном календарном плане официальных физкультурных мероприятий и спортивных мероприятий на 2022 год № 433</w:t>
      </w:r>
      <w:r>
        <w:rPr>
          <w:rFonts w:ascii="Times New Roman" w:hAnsi="Times New Roman" w:cs="Times New Roman"/>
          <w:sz w:val="24"/>
          <w:szCs w:val="24"/>
        </w:rPr>
        <w:t>6</w:t>
      </w:r>
      <w:r w:rsidRPr="00472E50">
        <w:rPr>
          <w:rFonts w:ascii="Times New Roman" w:hAnsi="Times New Roman" w:cs="Times New Roman"/>
          <w:sz w:val="24"/>
          <w:szCs w:val="24"/>
        </w:rPr>
        <w:t xml:space="preserve"> (утв. Приказом Министра Министерства по физической культуре и спорту Челябинской области 27.12.2021 г. №244)</w:t>
      </w:r>
    </w:p>
    <w:p w:rsidR="0031509A"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 xml:space="preserve">Место проведения соревнования: Российская Федерация, </w:t>
      </w:r>
      <w:r w:rsidR="0031509A">
        <w:rPr>
          <w:rFonts w:ascii="Times New Roman" w:hAnsi="Times New Roman" w:cs="Times New Roman"/>
          <w:sz w:val="24"/>
          <w:szCs w:val="24"/>
        </w:rPr>
        <w:t>Челябинская</w:t>
      </w:r>
      <w:r w:rsidRPr="00D074FE">
        <w:rPr>
          <w:rFonts w:ascii="Times New Roman" w:hAnsi="Times New Roman" w:cs="Times New Roman"/>
          <w:sz w:val="24"/>
          <w:szCs w:val="24"/>
        </w:rPr>
        <w:t xml:space="preserve"> обл</w:t>
      </w:r>
      <w:r w:rsidR="0031509A">
        <w:rPr>
          <w:rFonts w:ascii="Times New Roman" w:hAnsi="Times New Roman" w:cs="Times New Roman"/>
          <w:sz w:val="24"/>
          <w:szCs w:val="24"/>
        </w:rPr>
        <w:t>асть</w:t>
      </w:r>
      <w:r w:rsidRPr="00D074FE">
        <w:rPr>
          <w:rFonts w:ascii="Times New Roman" w:hAnsi="Times New Roman" w:cs="Times New Roman"/>
          <w:sz w:val="24"/>
          <w:szCs w:val="24"/>
        </w:rPr>
        <w:t xml:space="preserve">, </w:t>
      </w:r>
      <w:r w:rsidR="0031509A">
        <w:rPr>
          <w:rFonts w:ascii="Times New Roman" w:hAnsi="Times New Roman" w:cs="Times New Roman"/>
          <w:sz w:val="24"/>
          <w:szCs w:val="24"/>
        </w:rPr>
        <w:t>Красноармейский район</w:t>
      </w:r>
      <w:r w:rsidRPr="00D074FE">
        <w:rPr>
          <w:rFonts w:ascii="Times New Roman" w:hAnsi="Times New Roman" w:cs="Times New Roman"/>
          <w:sz w:val="24"/>
          <w:szCs w:val="24"/>
        </w:rPr>
        <w:t xml:space="preserve">, </w:t>
      </w:r>
      <w:r w:rsidR="0031509A">
        <w:rPr>
          <w:rFonts w:ascii="Times New Roman" w:hAnsi="Times New Roman" w:cs="Times New Roman"/>
          <w:sz w:val="24"/>
          <w:szCs w:val="24"/>
        </w:rPr>
        <w:t>Озерное сельское поселение, ул. Мраморная,</w:t>
      </w:r>
      <w:r w:rsidR="00451ED8">
        <w:rPr>
          <w:rFonts w:ascii="Times New Roman" w:hAnsi="Times New Roman" w:cs="Times New Roman"/>
          <w:sz w:val="24"/>
          <w:szCs w:val="24"/>
        </w:rPr>
        <w:t xml:space="preserve"> Экстрим </w:t>
      </w:r>
      <w:r w:rsidR="002B17F4">
        <w:rPr>
          <w:rFonts w:ascii="Times New Roman" w:hAnsi="Times New Roman" w:cs="Times New Roman"/>
          <w:sz w:val="24"/>
          <w:szCs w:val="24"/>
        </w:rPr>
        <w:t xml:space="preserve">Парк КЕММА, </w:t>
      </w:r>
      <w:r w:rsidR="002B17F4" w:rsidRPr="002B17F4">
        <w:rPr>
          <w:rFonts w:ascii="Times New Roman" w:hAnsi="Times New Roman" w:cs="Times New Roman"/>
          <w:sz w:val="24"/>
          <w:szCs w:val="24"/>
        </w:rPr>
        <w:t>GPS</w:t>
      </w:r>
      <w:r w:rsidR="002B17F4">
        <w:rPr>
          <w:rFonts w:ascii="Times New Roman" w:hAnsi="Times New Roman" w:cs="Times New Roman"/>
          <w:sz w:val="24"/>
          <w:szCs w:val="24"/>
        </w:rPr>
        <w:t xml:space="preserve"> </w:t>
      </w:r>
      <w:r w:rsidR="00B26C24" w:rsidRPr="007D3FC3">
        <w:rPr>
          <w:rFonts w:ascii="Times New Roman" w:hAnsi="Times New Roman" w:cs="Times New Roman"/>
          <w:bCs/>
          <w:sz w:val="24"/>
          <w:szCs w:val="24"/>
        </w:rPr>
        <w:t>55</w:t>
      </w:r>
      <w:r w:rsidR="00B26C24">
        <w:rPr>
          <w:rFonts w:ascii="Times New Roman" w:hAnsi="Times New Roman" w:cs="Times New Roman"/>
          <w:bCs/>
          <w:sz w:val="24"/>
          <w:szCs w:val="24"/>
        </w:rPr>
        <w:t>°</w:t>
      </w:r>
      <w:r w:rsidR="00B26C24" w:rsidRPr="007D3FC3">
        <w:rPr>
          <w:rFonts w:ascii="Times New Roman" w:hAnsi="Times New Roman" w:cs="Times New Roman"/>
          <w:bCs/>
          <w:sz w:val="24"/>
          <w:szCs w:val="24"/>
        </w:rPr>
        <w:t>14</w:t>
      </w:r>
      <w:r w:rsidR="00B26C24">
        <w:rPr>
          <w:rFonts w:ascii="Times New Roman" w:hAnsi="Times New Roman" w:cs="Times New Roman"/>
          <w:bCs/>
          <w:sz w:val="24"/>
          <w:szCs w:val="24"/>
        </w:rPr>
        <w:t>.970</w:t>
      </w:r>
      <w:r w:rsidR="00B26C24" w:rsidRPr="00451ED8">
        <w:rPr>
          <w:rFonts w:ascii="Times New Roman" w:hAnsi="Times New Roman" w:cs="Times New Roman"/>
          <w:bCs/>
          <w:sz w:val="24"/>
          <w:szCs w:val="24"/>
        </w:rPr>
        <w:t>’</w:t>
      </w:r>
      <w:r w:rsidR="00B26C24" w:rsidRPr="00B26C24">
        <w:rPr>
          <w:rFonts w:ascii="Times New Roman" w:hAnsi="Times New Roman" w:cs="Times New Roman"/>
          <w:bCs/>
          <w:sz w:val="24"/>
          <w:szCs w:val="24"/>
        </w:rPr>
        <w:t xml:space="preserve"> </w:t>
      </w:r>
      <w:r w:rsidR="00B26C24">
        <w:rPr>
          <w:rFonts w:ascii="Times New Roman" w:hAnsi="Times New Roman" w:cs="Times New Roman"/>
          <w:bCs/>
          <w:sz w:val="24"/>
          <w:szCs w:val="24"/>
          <w:lang w:val="en-US"/>
        </w:rPr>
        <w:t>N</w:t>
      </w:r>
      <w:r w:rsidR="00B26C24" w:rsidRPr="007D3FC3">
        <w:rPr>
          <w:rFonts w:ascii="Times New Roman" w:hAnsi="Times New Roman" w:cs="Times New Roman"/>
          <w:bCs/>
          <w:sz w:val="24"/>
          <w:szCs w:val="24"/>
        </w:rPr>
        <w:t xml:space="preserve"> 61</w:t>
      </w:r>
      <w:r w:rsidR="00B26C24" w:rsidRPr="00B26C24">
        <w:rPr>
          <w:rFonts w:ascii="Times New Roman" w:hAnsi="Times New Roman" w:cs="Times New Roman"/>
          <w:bCs/>
          <w:sz w:val="24"/>
          <w:szCs w:val="24"/>
        </w:rPr>
        <w:t>°</w:t>
      </w:r>
      <w:r w:rsidR="00B26C24" w:rsidRPr="007D3FC3">
        <w:rPr>
          <w:rFonts w:ascii="Times New Roman" w:hAnsi="Times New Roman" w:cs="Times New Roman"/>
          <w:bCs/>
          <w:sz w:val="24"/>
          <w:szCs w:val="24"/>
        </w:rPr>
        <w:t>30</w:t>
      </w:r>
      <w:r w:rsidR="00B26C24" w:rsidRPr="00B26C24">
        <w:rPr>
          <w:rFonts w:ascii="Times New Roman" w:hAnsi="Times New Roman" w:cs="Times New Roman"/>
          <w:bCs/>
          <w:sz w:val="24"/>
          <w:szCs w:val="24"/>
        </w:rPr>
        <w:t xml:space="preserve">.556’ </w:t>
      </w:r>
      <w:r w:rsidR="00B26C24">
        <w:rPr>
          <w:rFonts w:ascii="Times New Roman" w:hAnsi="Times New Roman" w:cs="Times New Roman"/>
          <w:bCs/>
          <w:sz w:val="24"/>
          <w:szCs w:val="24"/>
          <w:lang w:val="en-US"/>
        </w:rPr>
        <w:t>E</w:t>
      </w:r>
      <w:r w:rsidR="00B26C24">
        <w:rPr>
          <w:rFonts w:ascii="Times New Roman" w:hAnsi="Times New Roman" w:cs="Times New Roman"/>
          <w:bCs/>
          <w:sz w:val="24"/>
          <w:szCs w:val="24"/>
        </w:rPr>
        <w:t xml:space="preserve"> (</w:t>
      </w:r>
      <w:r w:rsidR="00B26C24">
        <w:rPr>
          <w:rFonts w:ascii="Times New Roman" w:hAnsi="Times New Roman" w:cs="Times New Roman"/>
          <w:bCs/>
          <w:sz w:val="24"/>
          <w:szCs w:val="24"/>
          <w:lang w:val="en-US"/>
        </w:rPr>
        <w:t>WGS</w:t>
      </w:r>
      <w:r w:rsidR="00B26C24" w:rsidRPr="00B26C24">
        <w:rPr>
          <w:rFonts w:ascii="Times New Roman" w:hAnsi="Times New Roman" w:cs="Times New Roman"/>
          <w:bCs/>
          <w:sz w:val="24"/>
          <w:szCs w:val="24"/>
        </w:rPr>
        <w:t>84</w:t>
      </w:r>
      <w:r w:rsidR="00B26C24">
        <w:rPr>
          <w:rFonts w:ascii="Times New Roman" w:hAnsi="Times New Roman" w:cs="Times New Roman"/>
          <w:bCs/>
          <w:sz w:val="24"/>
          <w:szCs w:val="24"/>
        </w:rPr>
        <w:t>)</w:t>
      </w:r>
    </w:p>
    <w:p w:rsidR="00D17F5C"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 xml:space="preserve">Время проведения соревнования: </w:t>
      </w:r>
      <w:r w:rsidR="00693D6C">
        <w:rPr>
          <w:rFonts w:ascii="Times New Roman" w:hAnsi="Times New Roman" w:cs="Times New Roman"/>
          <w:sz w:val="24"/>
          <w:szCs w:val="24"/>
        </w:rPr>
        <w:t>08</w:t>
      </w:r>
      <w:r w:rsidR="004D01E9">
        <w:rPr>
          <w:rFonts w:ascii="Times New Roman" w:hAnsi="Times New Roman" w:cs="Times New Roman"/>
          <w:sz w:val="24"/>
          <w:szCs w:val="24"/>
        </w:rPr>
        <w:t xml:space="preserve"> – 1</w:t>
      </w:r>
      <w:r w:rsidR="00693D6C">
        <w:rPr>
          <w:rFonts w:ascii="Times New Roman" w:hAnsi="Times New Roman" w:cs="Times New Roman"/>
          <w:sz w:val="24"/>
          <w:szCs w:val="24"/>
        </w:rPr>
        <w:t>0</w:t>
      </w:r>
      <w:r w:rsidR="004D01E9">
        <w:rPr>
          <w:rFonts w:ascii="Times New Roman" w:hAnsi="Times New Roman" w:cs="Times New Roman"/>
          <w:sz w:val="24"/>
          <w:szCs w:val="24"/>
        </w:rPr>
        <w:t xml:space="preserve"> сентября</w:t>
      </w:r>
      <w:r w:rsidR="00512E87" w:rsidRPr="00D074FE">
        <w:rPr>
          <w:rFonts w:ascii="Times New Roman" w:hAnsi="Times New Roman" w:cs="Times New Roman"/>
          <w:sz w:val="24"/>
          <w:szCs w:val="24"/>
        </w:rPr>
        <w:t xml:space="preserve"> 202</w:t>
      </w:r>
      <w:r w:rsidR="00693D6C">
        <w:rPr>
          <w:rFonts w:ascii="Times New Roman" w:hAnsi="Times New Roman" w:cs="Times New Roman"/>
          <w:sz w:val="24"/>
          <w:szCs w:val="24"/>
        </w:rPr>
        <w:t>2</w:t>
      </w:r>
      <w:r w:rsidR="00512E87">
        <w:rPr>
          <w:rFonts w:ascii="Times New Roman" w:hAnsi="Times New Roman" w:cs="Times New Roman"/>
          <w:sz w:val="24"/>
          <w:szCs w:val="24"/>
        </w:rPr>
        <w:t xml:space="preserve"> года, </w:t>
      </w:r>
      <w:r w:rsidR="001D22DF" w:rsidRPr="001D22DF">
        <w:rPr>
          <w:rFonts w:ascii="Times New Roman" w:hAnsi="Times New Roman" w:cs="Times New Roman"/>
          <w:sz w:val="24"/>
          <w:szCs w:val="24"/>
          <w:lang w:val="en-US"/>
        </w:rPr>
        <w:t>GMT</w:t>
      </w:r>
      <w:r w:rsidR="001D22DF" w:rsidRPr="001D22DF">
        <w:rPr>
          <w:rFonts w:ascii="Times New Roman" w:hAnsi="Times New Roman" w:cs="Times New Roman"/>
          <w:sz w:val="24"/>
          <w:szCs w:val="24"/>
        </w:rPr>
        <w:t>+5, Екатеринбург</w:t>
      </w:r>
      <w:r w:rsidR="001D22DF">
        <w:rPr>
          <w:rFonts w:ascii="Times New Roman" w:hAnsi="Times New Roman" w:cs="Times New Roman"/>
          <w:sz w:val="24"/>
          <w:szCs w:val="24"/>
        </w:rPr>
        <w:t>.</w:t>
      </w:r>
      <w:r w:rsidR="00512E87">
        <w:rPr>
          <w:rFonts w:ascii="Times New Roman" w:hAnsi="Times New Roman" w:cs="Times New Roman"/>
          <w:sz w:val="24"/>
          <w:szCs w:val="24"/>
        </w:rPr>
        <w:t xml:space="preserve"> </w:t>
      </w:r>
    </w:p>
    <w:p w:rsidR="008A7F97"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Наименование вида спорта (ВРВС): Автомобильный спорт.</w:t>
      </w:r>
    </w:p>
    <w:p w:rsidR="008A7F97"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Номер-код вида спорта (ВРВС): 1660005511Я.</w:t>
      </w:r>
    </w:p>
    <w:p w:rsidR="008A7F97"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Наименование вида спортивной дисциплины (ВРВС):</w:t>
      </w:r>
      <w:r w:rsidR="008A7F97">
        <w:rPr>
          <w:rFonts w:ascii="Times New Roman" w:hAnsi="Times New Roman" w:cs="Times New Roman"/>
          <w:sz w:val="24"/>
          <w:szCs w:val="24"/>
        </w:rPr>
        <w:t xml:space="preserve"> </w:t>
      </w:r>
      <w:r w:rsidR="00693D6C">
        <w:rPr>
          <w:rFonts w:ascii="Times New Roman" w:hAnsi="Times New Roman" w:cs="Times New Roman"/>
          <w:sz w:val="24"/>
          <w:szCs w:val="24"/>
        </w:rPr>
        <w:t xml:space="preserve">джип-триал Д1, </w:t>
      </w:r>
      <w:r w:rsidRPr="00D074FE">
        <w:rPr>
          <w:rFonts w:ascii="Times New Roman" w:hAnsi="Times New Roman" w:cs="Times New Roman"/>
          <w:sz w:val="24"/>
          <w:szCs w:val="24"/>
        </w:rPr>
        <w:t>джип-триал Д2, джип-триал</w:t>
      </w:r>
      <w:r w:rsidR="008A7F97">
        <w:rPr>
          <w:rFonts w:ascii="Times New Roman" w:hAnsi="Times New Roman" w:cs="Times New Roman"/>
          <w:sz w:val="24"/>
          <w:szCs w:val="24"/>
        </w:rPr>
        <w:t xml:space="preserve"> </w:t>
      </w:r>
      <w:r w:rsidR="00C60D39">
        <w:rPr>
          <w:rFonts w:ascii="Times New Roman" w:hAnsi="Times New Roman" w:cs="Times New Roman"/>
          <w:sz w:val="24"/>
          <w:szCs w:val="24"/>
        </w:rPr>
        <w:t xml:space="preserve">Д3, </w:t>
      </w:r>
      <w:r w:rsidR="00C60D39" w:rsidRPr="00D074FE">
        <w:rPr>
          <w:rFonts w:ascii="Times New Roman" w:hAnsi="Times New Roman" w:cs="Times New Roman"/>
          <w:sz w:val="24"/>
          <w:szCs w:val="24"/>
        </w:rPr>
        <w:t>джип-триал</w:t>
      </w:r>
      <w:r w:rsidR="004D01E9">
        <w:rPr>
          <w:rFonts w:ascii="Times New Roman" w:hAnsi="Times New Roman" w:cs="Times New Roman"/>
          <w:sz w:val="24"/>
          <w:szCs w:val="24"/>
        </w:rPr>
        <w:t xml:space="preserve"> Д4</w:t>
      </w:r>
      <w:r w:rsidR="00C60D39">
        <w:rPr>
          <w:rFonts w:ascii="Times New Roman" w:hAnsi="Times New Roman" w:cs="Times New Roman"/>
          <w:sz w:val="24"/>
          <w:szCs w:val="24"/>
        </w:rPr>
        <w:t>.</w:t>
      </w:r>
    </w:p>
    <w:p w:rsidR="00F05861"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Номера-коды спортивной дисциплины (ВРВС):</w:t>
      </w:r>
      <w:r w:rsidR="00A21D11">
        <w:rPr>
          <w:rFonts w:ascii="Times New Roman" w:hAnsi="Times New Roman" w:cs="Times New Roman"/>
          <w:sz w:val="24"/>
          <w:szCs w:val="24"/>
        </w:rPr>
        <w:t xml:space="preserve"> </w:t>
      </w:r>
      <w:r w:rsidR="00693D6C">
        <w:rPr>
          <w:rFonts w:ascii="Times New Roman" w:hAnsi="Times New Roman" w:cs="Times New Roman"/>
          <w:sz w:val="24"/>
          <w:szCs w:val="24"/>
        </w:rPr>
        <w:t>1660891811Л,</w:t>
      </w:r>
      <w:r w:rsidR="00693D6C" w:rsidRPr="00D074FE">
        <w:rPr>
          <w:rFonts w:ascii="Times New Roman" w:hAnsi="Times New Roman" w:cs="Times New Roman"/>
          <w:sz w:val="24"/>
          <w:szCs w:val="24"/>
        </w:rPr>
        <w:t xml:space="preserve"> </w:t>
      </w:r>
      <w:r w:rsidRPr="00D074FE">
        <w:rPr>
          <w:rFonts w:ascii="Times New Roman" w:hAnsi="Times New Roman" w:cs="Times New Roman"/>
          <w:sz w:val="24"/>
          <w:szCs w:val="24"/>
        </w:rPr>
        <w:t>166090</w:t>
      </w:r>
      <w:r w:rsidR="00580507">
        <w:rPr>
          <w:rFonts w:ascii="Times New Roman" w:hAnsi="Times New Roman" w:cs="Times New Roman"/>
          <w:sz w:val="24"/>
          <w:szCs w:val="24"/>
        </w:rPr>
        <w:t>1811Л, 1660911811Л, 166092</w:t>
      </w:r>
      <w:r w:rsidR="00580507" w:rsidRPr="00D074FE">
        <w:rPr>
          <w:rFonts w:ascii="Times New Roman" w:hAnsi="Times New Roman" w:cs="Times New Roman"/>
          <w:sz w:val="24"/>
          <w:szCs w:val="24"/>
        </w:rPr>
        <w:t>1811Л</w:t>
      </w:r>
      <w:r w:rsidR="00580507">
        <w:rPr>
          <w:rFonts w:ascii="Times New Roman" w:hAnsi="Times New Roman" w:cs="Times New Roman"/>
          <w:sz w:val="24"/>
          <w:szCs w:val="24"/>
        </w:rPr>
        <w:t>.</w:t>
      </w:r>
    </w:p>
    <w:p w:rsidR="00F05861" w:rsidRDefault="00D074FE" w:rsidP="00A652DA">
      <w:pPr>
        <w:spacing w:line="276" w:lineRule="auto"/>
        <w:jc w:val="both"/>
        <w:rPr>
          <w:rFonts w:ascii="Times New Roman" w:hAnsi="Times New Roman" w:cs="Times New Roman"/>
          <w:b/>
          <w:bCs/>
          <w:sz w:val="24"/>
          <w:szCs w:val="24"/>
        </w:rPr>
      </w:pPr>
      <w:r w:rsidRPr="00D074FE">
        <w:rPr>
          <w:rFonts w:ascii="Times New Roman" w:hAnsi="Times New Roman" w:cs="Times New Roman"/>
          <w:b/>
          <w:bCs/>
          <w:sz w:val="24"/>
          <w:szCs w:val="24"/>
        </w:rPr>
        <w:t>1.2. Статус соревнования</w:t>
      </w:r>
      <w:r w:rsidR="00154118">
        <w:rPr>
          <w:rFonts w:ascii="Times New Roman" w:hAnsi="Times New Roman" w:cs="Times New Roman"/>
          <w:b/>
          <w:bCs/>
          <w:sz w:val="24"/>
          <w:szCs w:val="24"/>
        </w:rPr>
        <w:t>:</w:t>
      </w:r>
    </w:p>
    <w:p w:rsidR="004D01E9"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 xml:space="preserve">Официальное соревнование </w:t>
      </w:r>
      <w:r w:rsidR="00A21D11">
        <w:rPr>
          <w:rFonts w:ascii="Times New Roman" w:hAnsi="Times New Roman" w:cs="Times New Roman"/>
          <w:sz w:val="24"/>
          <w:szCs w:val="24"/>
        </w:rPr>
        <w:t>Челябинской</w:t>
      </w:r>
      <w:r w:rsidRPr="00D074FE">
        <w:rPr>
          <w:rFonts w:ascii="Times New Roman" w:hAnsi="Times New Roman" w:cs="Times New Roman"/>
          <w:sz w:val="24"/>
          <w:szCs w:val="24"/>
        </w:rPr>
        <w:t xml:space="preserve"> области (субъекта Россий</w:t>
      </w:r>
      <w:r w:rsidR="00A21D11">
        <w:rPr>
          <w:rFonts w:ascii="Times New Roman" w:hAnsi="Times New Roman" w:cs="Times New Roman"/>
          <w:sz w:val="24"/>
          <w:szCs w:val="24"/>
        </w:rPr>
        <w:t xml:space="preserve">ской Федерации) – </w:t>
      </w:r>
      <w:r w:rsidR="004D01E9">
        <w:rPr>
          <w:rFonts w:ascii="Times New Roman" w:hAnsi="Times New Roman" w:cs="Times New Roman"/>
          <w:sz w:val="24"/>
          <w:szCs w:val="24"/>
        </w:rPr>
        <w:t>Кубок</w:t>
      </w:r>
      <w:r w:rsidR="00A21D11">
        <w:rPr>
          <w:rFonts w:ascii="Times New Roman" w:hAnsi="Times New Roman" w:cs="Times New Roman"/>
          <w:sz w:val="24"/>
          <w:szCs w:val="24"/>
        </w:rPr>
        <w:t xml:space="preserve"> Челябинс</w:t>
      </w:r>
      <w:r w:rsidRPr="00D074FE">
        <w:rPr>
          <w:rFonts w:ascii="Times New Roman" w:hAnsi="Times New Roman" w:cs="Times New Roman"/>
          <w:sz w:val="24"/>
          <w:szCs w:val="24"/>
        </w:rPr>
        <w:t xml:space="preserve">кой </w:t>
      </w:r>
      <w:r w:rsidR="00A21D11">
        <w:rPr>
          <w:rFonts w:ascii="Times New Roman" w:hAnsi="Times New Roman" w:cs="Times New Roman"/>
          <w:sz w:val="24"/>
          <w:szCs w:val="24"/>
        </w:rPr>
        <w:t>о</w:t>
      </w:r>
      <w:r w:rsidRPr="00D074FE">
        <w:rPr>
          <w:rFonts w:ascii="Times New Roman" w:hAnsi="Times New Roman" w:cs="Times New Roman"/>
          <w:sz w:val="24"/>
          <w:szCs w:val="24"/>
        </w:rPr>
        <w:t>бласти</w:t>
      </w:r>
      <w:r w:rsidR="004D01E9" w:rsidRPr="004D01E9">
        <w:rPr>
          <w:rFonts w:ascii="Times New Roman" w:hAnsi="Times New Roman" w:cs="Times New Roman"/>
          <w:sz w:val="24"/>
          <w:szCs w:val="24"/>
        </w:rPr>
        <w:t xml:space="preserve"> </w:t>
      </w:r>
      <w:r w:rsidR="004D01E9">
        <w:rPr>
          <w:rFonts w:ascii="Times New Roman" w:hAnsi="Times New Roman" w:cs="Times New Roman"/>
          <w:sz w:val="24"/>
          <w:szCs w:val="24"/>
        </w:rPr>
        <w:t>по джип-триалу</w:t>
      </w:r>
      <w:r w:rsidRPr="00D074FE">
        <w:rPr>
          <w:rFonts w:ascii="Times New Roman" w:hAnsi="Times New Roman" w:cs="Times New Roman"/>
          <w:sz w:val="24"/>
          <w:szCs w:val="24"/>
        </w:rPr>
        <w:t xml:space="preserve">. </w:t>
      </w:r>
    </w:p>
    <w:p w:rsidR="00436AD0" w:rsidRDefault="001B0C50"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 участию в соревновании допускаются </w:t>
      </w:r>
      <w:r w:rsidR="008A06B3">
        <w:rPr>
          <w:rFonts w:ascii="Times New Roman" w:hAnsi="Times New Roman" w:cs="Times New Roman"/>
          <w:sz w:val="24"/>
          <w:szCs w:val="24"/>
        </w:rPr>
        <w:t>спортсмены из других регионов Российской Федерации.</w:t>
      </w:r>
    </w:p>
    <w:p w:rsidR="00436AD0" w:rsidRDefault="00D074FE" w:rsidP="00A652DA">
      <w:pPr>
        <w:spacing w:line="276" w:lineRule="auto"/>
        <w:jc w:val="both"/>
        <w:rPr>
          <w:rFonts w:ascii="Times New Roman" w:hAnsi="Times New Roman" w:cs="Times New Roman"/>
          <w:b/>
          <w:bCs/>
          <w:sz w:val="24"/>
          <w:szCs w:val="24"/>
        </w:rPr>
      </w:pPr>
      <w:r w:rsidRPr="00D074FE">
        <w:rPr>
          <w:rFonts w:ascii="Times New Roman" w:hAnsi="Times New Roman" w:cs="Times New Roman"/>
          <w:b/>
          <w:bCs/>
          <w:sz w:val="24"/>
          <w:szCs w:val="24"/>
        </w:rPr>
        <w:t>1.3. Регламентирующие документы</w:t>
      </w:r>
      <w:r w:rsidR="00154118">
        <w:rPr>
          <w:rFonts w:ascii="Times New Roman" w:hAnsi="Times New Roman" w:cs="Times New Roman"/>
          <w:b/>
          <w:bCs/>
          <w:sz w:val="24"/>
          <w:szCs w:val="24"/>
        </w:rPr>
        <w:t>:</w:t>
      </w:r>
    </w:p>
    <w:p w:rsidR="00B57BD6" w:rsidRDefault="00B57BD6"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Соревнование</w:t>
      </w:r>
      <w:r w:rsidR="00D074FE" w:rsidRPr="00436AD0">
        <w:rPr>
          <w:rFonts w:ascii="Times New Roman" w:hAnsi="Times New Roman" w:cs="Times New Roman"/>
          <w:sz w:val="24"/>
          <w:szCs w:val="24"/>
        </w:rPr>
        <w:t xml:space="preserve"> проводится в соответствии со следу</w:t>
      </w:r>
      <w:r>
        <w:rPr>
          <w:rFonts w:ascii="Times New Roman" w:hAnsi="Times New Roman" w:cs="Times New Roman"/>
          <w:sz w:val="24"/>
          <w:szCs w:val="24"/>
        </w:rPr>
        <w:t>ющими нормативными документами:</w:t>
      </w:r>
    </w:p>
    <w:p w:rsidR="00B57BD6" w:rsidRDefault="00D074FE"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Федеральным Законом от 4 декабря 2007г № 329-ФЗ «О физической культуре и спорте</w:t>
      </w:r>
      <w:r w:rsidR="00B57BD6">
        <w:rPr>
          <w:rFonts w:ascii="Times New Roman" w:hAnsi="Times New Roman" w:cs="Times New Roman"/>
          <w:sz w:val="24"/>
          <w:szCs w:val="24"/>
        </w:rPr>
        <w:t xml:space="preserve"> </w:t>
      </w:r>
      <w:r w:rsidRPr="00B57BD6">
        <w:rPr>
          <w:rFonts w:ascii="Times New Roman" w:hAnsi="Times New Roman" w:cs="Times New Roman"/>
          <w:sz w:val="24"/>
          <w:szCs w:val="24"/>
        </w:rPr>
        <w:t>в</w:t>
      </w:r>
      <w:r w:rsidR="00B57BD6">
        <w:rPr>
          <w:rFonts w:ascii="Times New Roman" w:hAnsi="Times New Roman" w:cs="Times New Roman"/>
          <w:sz w:val="24"/>
          <w:szCs w:val="24"/>
        </w:rPr>
        <w:t xml:space="preserve"> </w:t>
      </w:r>
      <w:r w:rsidRPr="00B57BD6">
        <w:rPr>
          <w:rFonts w:ascii="Times New Roman" w:hAnsi="Times New Roman" w:cs="Times New Roman"/>
          <w:sz w:val="24"/>
          <w:szCs w:val="24"/>
        </w:rPr>
        <w:t>Российской Федерации»;</w:t>
      </w:r>
    </w:p>
    <w:p w:rsidR="00B57BD6" w:rsidRDefault="00D074FE"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Всероссийским реестром видов спорта по автомобильному спорту (далее ВРВС);</w:t>
      </w:r>
    </w:p>
    <w:p w:rsidR="00B57BD6" w:rsidRDefault="00D074FE"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Единой всероссийской спортивной классификацией (далее ЕВСК);</w:t>
      </w:r>
    </w:p>
    <w:p w:rsidR="00B57BD6" w:rsidRDefault="00EA080D" w:rsidP="00A652DA">
      <w:pPr>
        <w:pStyle w:val="a9"/>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Едины</w:t>
      </w:r>
      <w:r w:rsidRPr="00472E50">
        <w:rPr>
          <w:rFonts w:ascii="Times New Roman" w:hAnsi="Times New Roman" w:cs="Times New Roman"/>
          <w:sz w:val="24"/>
          <w:szCs w:val="24"/>
        </w:rPr>
        <w:t>м областн</w:t>
      </w:r>
      <w:r>
        <w:rPr>
          <w:rFonts w:ascii="Times New Roman" w:hAnsi="Times New Roman" w:cs="Times New Roman"/>
          <w:sz w:val="24"/>
          <w:szCs w:val="24"/>
        </w:rPr>
        <w:t>ы</w:t>
      </w:r>
      <w:r w:rsidRPr="00472E50">
        <w:rPr>
          <w:rFonts w:ascii="Times New Roman" w:hAnsi="Times New Roman" w:cs="Times New Roman"/>
          <w:sz w:val="24"/>
          <w:szCs w:val="24"/>
        </w:rPr>
        <w:t>м календарн</w:t>
      </w:r>
      <w:r>
        <w:rPr>
          <w:rFonts w:ascii="Times New Roman" w:hAnsi="Times New Roman" w:cs="Times New Roman"/>
          <w:sz w:val="24"/>
          <w:szCs w:val="24"/>
        </w:rPr>
        <w:t>ы</w:t>
      </w:r>
      <w:r w:rsidRPr="00472E50">
        <w:rPr>
          <w:rFonts w:ascii="Times New Roman" w:hAnsi="Times New Roman" w:cs="Times New Roman"/>
          <w:sz w:val="24"/>
          <w:szCs w:val="24"/>
        </w:rPr>
        <w:t>м план</w:t>
      </w:r>
      <w:r>
        <w:rPr>
          <w:rFonts w:ascii="Times New Roman" w:hAnsi="Times New Roman" w:cs="Times New Roman"/>
          <w:sz w:val="24"/>
          <w:szCs w:val="24"/>
        </w:rPr>
        <w:t>ом</w:t>
      </w:r>
      <w:r w:rsidRPr="00472E50">
        <w:rPr>
          <w:rFonts w:ascii="Times New Roman" w:hAnsi="Times New Roman" w:cs="Times New Roman"/>
          <w:sz w:val="24"/>
          <w:szCs w:val="24"/>
        </w:rPr>
        <w:t xml:space="preserve"> официальных физкультурных мероприятий и спортивных мероприятий на 2022 год</w:t>
      </w:r>
      <w:r>
        <w:rPr>
          <w:rFonts w:ascii="Times New Roman" w:hAnsi="Times New Roman" w:cs="Times New Roman"/>
          <w:sz w:val="24"/>
          <w:szCs w:val="24"/>
        </w:rPr>
        <w:t xml:space="preserve">, </w:t>
      </w:r>
      <w:r w:rsidRPr="00472E50">
        <w:rPr>
          <w:rFonts w:ascii="Times New Roman" w:hAnsi="Times New Roman" w:cs="Times New Roman"/>
          <w:sz w:val="24"/>
          <w:szCs w:val="24"/>
        </w:rPr>
        <w:t>утв</w:t>
      </w:r>
      <w:r>
        <w:rPr>
          <w:rFonts w:ascii="Times New Roman" w:hAnsi="Times New Roman" w:cs="Times New Roman"/>
          <w:sz w:val="24"/>
          <w:szCs w:val="24"/>
        </w:rPr>
        <w:t>ержденным</w:t>
      </w:r>
      <w:r w:rsidRPr="00472E50">
        <w:rPr>
          <w:rFonts w:ascii="Times New Roman" w:hAnsi="Times New Roman" w:cs="Times New Roman"/>
          <w:sz w:val="24"/>
          <w:szCs w:val="24"/>
        </w:rPr>
        <w:t xml:space="preserve"> Приказом Министра Министерства по физической культуре и спорту Челябинской области 27.12.2021 г. №244</w:t>
      </w:r>
      <w:r w:rsidR="00D074FE" w:rsidRPr="00B57BD6">
        <w:rPr>
          <w:rFonts w:ascii="Times New Roman" w:hAnsi="Times New Roman" w:cs="Times New Roman"/>
          <w:sz w:val="24"/>
          <w:szCs w:val="24"/>
        </w:rPr>
        <w:t>;</w:t>
      </w:r>
    </w:p>
    <w:p w:rsidR="00B57BD6" w:rsidRDefault="00D074FE"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Спортивным кодексом РАФ (далее СК РАФ) и приложениями к нему;</w:t>
      </w:r>
    </w:p>
    <w:p w:rsid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Соглашение на право проведения RFC Russia (Рейн Форест Челлендж Россия), между оргкомитетом RFC Russia (Рейн Форест Челлендж Россия) и основателем Соревнований формата RFC (Рейн Форест Челлендж) Льюисом Ви на 2021-2026гг.;</w:t>
      </w:r>
    </w:p>
    <w:p w:rsid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Регламент RFC Global Series (Рейн Форест Челлендж Глобальная серия);</w:t>
      </w:r>
    </w:p>
    <w:p w:rsid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Технические требования RFC Global Series (Рейн Форест Челлендж Глобальная серия) к автомобилям (Технический Регламент);</w:t>
      </w:r>
    </w:p>
    <w:p w:rsid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lastRenderedPageBreak/>
        <w:t>Правила проведения Соревнований в формате RFC</w:t>
      </w:r>
      <w:r>
        <w:rPr>
          <w:rFonts w:ascii="Times New Roman" w:hAnsi="Times New Roman" w:cs="Times New Roman"/>
          <w:sz w:val="24"/>
          <w:szCs w:val="24"/>
        </w:rPr>
        <w:t xml:space="preserve"> (Рейн Форест Челлендж) для RFC</w:t>
      </w:r>
      <w:r w:rsidRPr="00B57BD6">
        <w:rPr>
          <w:rFonts w:ascii="Times New Roman" w:hAnsi="Times New Roman" w:cs="Times New Roman"/>
          <w:sz w:val="24"/>
          <w:szCs w:val="24"/>
        </w:rPr>
        <w:t xml:space="preserve"> Russia (Рейн Форест Челлендж Россия)</w:t>
      </w:r>
      <w:r>
        <w:rPr>
          <w:rFonts w:ascii="Times New Roman" w:hAnsi="Times New Roman" w:cs="Times New Roman"/>
          <w:sz w:val="24"/>
          <w:szCs w:val="24"/>
        </w:rPr>
        <w:t>;</w:t>
      </w:r>
    </w:p>
    <w:p w:rsid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Классификация и Технические Требования к автомобилям</w:t>
      </w:r>
      <w:r>
        <w:rPr>
          <w:rFonts w:ascii="Times New Roman" w:hAnsi="Times New Roman" w:cs="Times New Roman"/>
          <w:sz w:val="24"/>
          <w:szCs w:val="24"/>
        </w:rPr>
        <w:t>,</w:t>
      </w:r>
      <w:r w:rsidRPr="00B57BD6">
        <w:rPr>
          <w:rFonts w:ascii="Times New Roman" w:hAnsi="Times New Roman" w:cs="Times New Roman"/>
          <w:sz w:val="24"/>
          <w:szCs w:val="24"/>
        </w:rPr>
        <w:t xml:space="preserve"> участвующим в Соревновании RFC Russia (Рейн Форест Челлендж Россия)</w:t>
      </w:r>
      <w:r>
        <w:rPr>
          <w:rFonts w:ascii="Times New Roman" w:hAnsi="Times New Roman" w:cs="Times New Roman"/>
          <w:sz w:val="24"/>
          <w:szCs w:val="24"/>
        </w:rPr>
        <w:t>;</w:t>
      </w:r>
    </w:p>
    <w:p w:rsidR="00B57BD6" w:rsidRPr="00B57BD6" w:rsidRDefault="00B57BD6" w:rsidP="00A652DA">
      <w:pPr>
        <w:pStyle w:val="a9"/>
        <w:numPr>
          <w:ilvl w:val="0"/>
          <w:numId w:val="7"/>
        </w:numPr>
        <w:spacing w:line="276" w:lineRule="auto"/>
        <w:jc w:val="both"/>
        <w:rPr>
          <w:rFonts w:ascii="Times New Roman" w:hAnsi="Times New Roman" w:cs="Times New Roman"/>
          <w:sz w:val="24"/>
          <w:szCs w:val="24"/>
        </w:rPr>
      </w:pPr>
      <w:r w:rsidRPr="00B57BD6">
        <w:rPr>
          <w:rFonts w:ascii="Times New Roman" w:hAnsi="Times New Roman" w:cs="Times New Roman"/>
          <w:sz w:val="24"/>
          <w:szCs w:val="24"/>
        </w:rPr>
        <w:t>Настоящий Регламент.</w:t>
      </w:r>
    </w:p>
    <w:p w:rsidR="00436AD0" w:rsidRPr="00436AD0" w:rsidRDefault="00D074FE" w:rsidP="00A652DA">
      <w:pPr>
        <w:spacing w:line="276" w:lineRule="auto"/>
        <w:jc w:val="both"/>
        <w:rPr>
          <w:rFonts w:ascii="Times New Roman" w:hAnsi="Times New Roman" w:cs="Times New Roman"/>
          <w:sz w:val="24"/>
          <w:szCs w:val="24"/>
        </w:rPr>
      </w:pPr>
      <w:r w:rsidRPr="00436AD0">
        <w:rPr>
          <w:rFonts w:ascii="Times New Roman" w:hAnsi="Times New Roman" w:cs="Times New Roman"/>
          <w:sz w:val="24"/>
          <w:szCs w:val="24"/>
        </w:rPr>
        <w:t>Все изменения настоящего Регламента могут быть объявлены только пронумерованными и</w:t>
      </w:r>
      <w:r w:rsidR="00436AD0">
        <w:rPr>
          <w:rFonts w:ascii="Times New Roman" w:hAnsi="Times New Roman" w:cs="Times New Roman"/>
          <w:sz w:val="24"/>
          <w:szCs w:val="24"/>
        </w:rPr>
        <w:t xml:space="preserve"> </w:t>
      </w:r>
      <w:r w:rsidRPr="00436AD0">
        <w:rPr>
          <w:rFonts w:ascii="Times New Roman" w:hAnsi="Times New Roman" w:cs="Times New Roman"/>
          <w:sz w:val="24"/>
          <w:szCs w:val="24"/>
        </w:rPr>
        <w:t>датированными бюллетенями.</w:t>
      </w:r>
    </w:p>
    <w:p w:rsidR="00436AD0" w:rsidRDefault="00D074FE" w:rsidP="00A652DA">
      <w:pPr>
        <w:spacing w:line="276" w:lineRule="auto"/>
        <w:jc w:val="both"/>
        <w:rPr>
          <w:rFonts w:ascii="Times New Roman" w:hAnsi="Times New Roman" w:cs="Times New Roman"/>
          <w:b/>
          <w:bCs/>
          <w:sz w:val="24"/>
          <w:szCs w:val="24"/>
        </w:rPr>
      </w:pPr>
      <w:r w:rsidRPr="00D074FE">
        <w:rPr>
          <w:rFonts w:ascii="Times New Roman" w:hAnsi="Times New Roman" w:cs="Times New Roman"/>
          <w:b/>
          <w:bCs/>
          <w:sz w:val="24"/>
          <w:szCs w:val="24"/>
        </w:rPr>
        <w:t>1.</w:t>
      </w:r>
      <w:r w:rsidR="00436AD0">
        <w:rPr>
          <w:rFonts w:ascii="Times New Roman" w:hAnsi="Times New Roman" w:cs="Times New Roman"/>
          <w:b/>
          <w:bCs/>
          <w:sz w:val="24"/>
          <w:szCs w:val="24"/>
        </w:rPr>
        <w:t>4</w:t>
      </w:r>
      <w:r w:rsidRPr="00D074FE">
        <w:rPr>
          <w:rFonts w:ascii="Times New Roman" w:hAnsi="Times New Roman" w:cs="Times New Roman"/>
          <w:b/>
          <w:bCs/>
          <w:sz w:val="24"/>
          <w:szCs w:val="24"/>
        </w:rPr>
        <w:t>.</w:t>
      </w:r>
      <w:r w:rsidR="00436AD0">
        <w:rPr>
          <w:rFonts w:ascii="Times New Roman" w:hAnsi="Times New Roman" w:cs="Times New Roman"/>
          <w:b/>
          <w:bCs/>
          <w:sz w:val="24"/>
          <w:szCs w:val="24"/>
        </w:rPr>
        <w:t xml:space="preserve"> </w:t>
      </w:r>
      <w:r w:rsidRPr="00D074FE">
        <w:rPr>
          <w:rFonts w:ascii="Times New Roman" w:hAnsi="Times New Roman" w:cs="Times New Roman"/>
          <w:b/>
          <w:bCs/>
          <w:sz w:val="24"/>
          <w:szCs w:val="24"/>
        </w:rPr>
        <w:t xml:space="preserve">Организатор </w:t>
      </w:r>
      <w:r w:rsidR="00B32F64">
        <w:rPr>
          <w:rFonts w:ascii="Times New Roman" w:hAnsi="Times New Roman" w:cs="Times New Roman"/>
          <w:b/>
          <w:bCs/>
          <w:sz w:val="24"/>
          <w:szCs w:val="24"/>
        </w:rPr>
        <w:t>мероприятия</w:t>
      </w:r>
      <w:r w:rsidR="00154118">
        <w:rPr>
          <w:rFonts w:ascii="Times New Roman" w:hAnsi="Times New Roman" w:cs="Times New Roman"/>
          <w:b/>
          <w:bCs/>
          <w:sz w:val="24"/>
          <w:szCs w:val="24"/>
        </w:rPr>
        <w:t>:</w:t>
      </w:r>
    </w:p>
    <w:p w:rsidR="007D3FC3" w:rsidRDefault="00D074FE" w:rsidP="00A652DA">
      <w:pPr>
        <w:pStyle w:val="a9"/>
        <w:numPr>
          <w:ilvl w:val="0"/>
          <w:numId w:val="2"/>
        </w:numPr>
        <w:spacing w:line="276" w:lineRule="auto"/>
        <w:jc w:val="both"/>
        <w:rPr>
          <w:rFonts w:ascii="Times New Roman" w:hAnsi="Times New Roman" w:cs="Times New Roman"/>
          <w:sz w:val="24"/>
          <w:szCs w:val="24"/>
        </w:rPr>
      </w:pPr>
      <w:r w:rsidRPr="007D3FC3">
        <w:rPr>
          <w:rFonts w:ascii="Times New Roman" w:hAnsi="Times New Roman" w:cs="Times New Roman"/>
          <w:sz w:val="24"/>
          <w:szCs w:val="24"/>
        </w:rPr>
        <w:t xml:space="preserve">Министерство </w:t>
      </w:r>
      <w:r w:rsidR="008A06B3">
        <w:rPr>
          <w:rFonts w:ascii="Times New Roman" w:hAnsi="Times New Roman" w:cs="Times New Roman"/>
          <w:sz w:val="24"/>
          <w:szCs w:val="24"/>
        </w:rPr>
        <w:t xml:space="preserve">по </w:t>
      </w:r>
      <w:r w:rsidRPr="007D3FC3">
        <w:rPr>
          <w:rFonts w:ascii="Times New Roman" w:hAnsi="Times New Roman" w:cs="Times New Roman"/>
          <w:sz w:val="24"/>
          <w:szCs w:val="24"/>
        </w:rPr>
        <w:t>физической культур</w:t>
      </w:r>
      <w:r w:rsidR="008A06B3">
        <w:rPr>
          <w:rFonts w:ascii="Times New Roman" w:hAnsi="Times New Roman" w:cs="Times New Roman"/>
          <w:sz w:val="24"/>
          <w:szCs w:val="24"/>
        </w:rPr>
        <w:t>е</w:t>
      </w:r>
      <w:r w:rsidRPr="007D3FC3">
        <w:rPr>
          <w:rFonts w:ascii="Times New Roman" w:hAnsi="Times New Roman" w:cs="Times New Roman"/>
          <w:sz w:val="24"/>
          <w:szCs w:val="24"/>
        </w:rPr>
        <w:t xml:space="preserve"> и спорт</w:t>
      </w:r>
      <w:r w:rsidR="008A06B3">
        <w:rPr>
          <w:rFonts w:ascii="Times New Roman" w:hAnsi="Times New Roman" w:cs="Times New Roman"/>
          <w:sz w:val="24"/>
          <w:szCs w:val="24"/>
        </w:rPr>
        <w:t>у</w:t>
      </w:r>
      <w:r w:rsidRPr="007D3FC3">
        <w:rPr>
          <w:rFonts w:ascii="Times New Roman" w:hAnsi="Times New Roman" w:cs="Times New Roman"/>
          <w:sz w:val="24"/>
          <w:szCs w:val="24"/>
        </w:rPr>
        <w:t xml:space="preserve"> </w:t>
      </w:r>
      <w:r w:rsidR="00A83A2B" w:rsidRPr="007D3FC3">
        <w:rPr>
          <w:rFonts w:ascii="Times New Roman" w:hAnsi="Times New Roman" w:cs="Times New Roman"/>
          <w:sz w:val="24"/>
          <w:szCs w:val="24"/>
        </w:rPr>
        <w:t>Челябинской</w:t>
      </w:r>
      <w:r w:rsidR="008A06B3">
        <w:rPr>
          <w:rFonts w:ascii="Times New Roman" w:hAnsi="Times New Roman" w:cs="Times New Roman"/>
          <w:sz w:val="24"/>
          <w:szCs w:val="24"/>
        </w:rPr>
        <w:t xml:space="preserve"> области;</w:t>
      </w:r>
      <w:r w:rsidR="00A83A2B" w:rsidRPr="007D3FC3">
        <w:rPr>
          <w:rFonts w:ascii="Times New Roman" w:hAnsi="Times New Roman" w:cs="Times New Roman"/>
          <w:sz w:val="24"/>
          <w:szCs w:val="24"/>
        </w:rPr>
        <w:t xml:space="preserve"> </w:t>
      </w:r>
    </w:p>
    <w:p w:rsidR="007D3FC3" w:rsidRDefault="00B0474D" w:rsidP="00A652DA">
      <w:pPr>
        <w:pStyle w:val="a9"/>
        <w:numPr>
          <w:ilvl w:val="0"/>
          <w:numId w:val="2"/>
        </w:numPr>
        <w:spacing w:line="276" w:lineRule="auto"/>
        <w:jc w:val="both"/>
        <w:rPr>
          <w:rFonts w:ascii="Times New Roman" w:hAnsi="Times New Roman" w:cs="Times New Roman"/>
          <w:sz w:val="24"/>
          <w:szCs w:val="24"/>
        </w:rPr>
      </w:pPr>
      <w:r w:rsidRPr="007D3FC3">
        <w:rPr>
          <w:rFonts w:ascii="Times New Roman" w:hAnsi="Times New Roman" w:cs="Times New Roman"/>
          <w:sz w:val="24"/>
          <w:szCs w:val="24"/>
        </w:rPr>
        <w:t>Региональная спортивная общественная организация «Федерация автомобильного спорта Челябинской области»</w:t>
      </w:r>
      <w:r w:rsidR="008A06B3">
        <w:rPr>
          <w:rFonts w:ascii="Times New Roman" w:hAnsi="Times New Roman" w:cs="Times New Roman"/>
          <w:sz w:val="24"/>
          <w:szCs w:val="24"/>
        </w:rPr>
        <w:t>;</w:t>
      </w:r>
    </w:p>
    <w:p w:rsidR="00B32F64" w:rsidRPr="007D3FC3" w:rsidRDefault="00451ED8" w:rsidP="00A652DA">
      <w:pPr>
        <w:pStyle w:val="a9"/>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Экстрим </w:t>
      </w:r>
      <w:r w:rsidR="00B32F64">
        <w:rPr>
          <w:rFonts w:ascii="Times New Roman" w:hAnsi="Times New Roman" w:cs="Times New Roman"/>
          <w:sz w:val="24"/>
          <w:szCs w:val="24"/>
        </w:rPr>
        <w:t>Парк КЕММА</w:t>
      </w:r>
      <w:r w:rsidR="008A06B3">
        <w:rPr>
          <w:rFonts w:ascii="Times New Roman" w:hAnsi="Times New Roman" w:cs="Times New Roman"/>
          <w:sz w:val="24"/>
          <w:szCs w:val="24"/>
        </w:rPr>
        <w:t>.</w:t>
      </w:r>
    </w:p>
    <w:p w:rsidR="007D3FC3" w:rsidRDefault="00A83A2B"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1.5</w:t>
      </w:r>
      <w:r w:rsidR="00D074FE" w:rsidRPr="00D074FE">
        <w:rPr>
          <w:rFonts w:ascii="Times New Roman" w:hAnsi="Times New Roman" w:cs="Times New Roman"/>
          <w:b/>
          <w:bCs/>
          <w:sz w:val="24"/>
          <w:szCs w:val="24"/>
        </w:rPr>
        <w:t xml:space="preserve">. Секретариат </w:t>
      </w:r>
      <w:r w:rsidR="00C3743F">
        <w:rPr>
          <w:rFonts w:ascii="Times New Roman" w:hAnsi="Times New Roman" w:cs="Times New Roman"/>
          <w:b/>
          <w:bCs/>
          <w:sz w:val="24"/>
          <w:szCs w:val="24"/>
        </w:rPr>
        <w:t>соревнования</w:t>
      </w:r>
      <w:r w:rsidR="00D074FE" w:rsidRPr="00D074FE">
        <w:rPr>
          <w:rFonts w:ascii="Times New Roman" w:hAnsi="Times New Roman" w:cs="Times New Roman"/>
          <w:b/>
          <w:bCs/>
          <w:sz w:val="24"/>
          <w:szCs w:val="24"/>
        </w:rPr>
        <w:t>:</w:t>
      </w:r>
    </w:p>
    <w:p w:rsidR="007D3FC3" w:rsidRPr="00B26C24" w:rsidRDefault="007D3FC3" w:rsidP="00A652D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г. Челябинск, Красноармейский район, Озерное сельское поселение, </w:t>
      </w:r>
      <w:r w:rsidR="00451ED8">
        <w:rPr>
          <w:rFonts w:ascii="Times New Roman" w:hAnsi="Times New Roman" w:cs="Times New Roman"/>
          <w:bCs/>
          <w:sz w:val="24"/>
          <w:szCs w:val="24"/>
        </w:rPr>
        <w:t xml:space="preserve">ул. Мраморная, Экстрим Парк КЕММА, GPS </w:t>
      </w:r>
      <w:r w:rsidRPr="007D3FC3">
        <w:rPr>
          <w:rFonts w:ascii="Times New Roman" w:hAnsi="Times New Roman" w:cs="Times New Roman"/>
          <w:bCs/>
          <w:sz w:val="24"/>
          <w:szCs w:val="24"/>
        </w:rPr>
        <w:t>55</w:t>
      </w:r>
      <w:r w:rsidR="00451ED8">
        <w:rPr>
          <w:rFonts w:ascii="Times New Roman" w:hAnsi="Times New Roman" w:cs="Times New Roman"/>
          <w:bCs/>
          <w:sz w:val="24"/>
          <w:szCs w:val="24"/>
        </w:rPr>
        <w:t>°</w:t>
      </w:r>
      <w:r w:rsidRPr="007D3FC3">
        <w:rPr>
          <w:rFonts w:ascii="Times New Roman" w:hAnsi="Times New Roman" w:cs="Times New Roman"/>
          <w:bCs/>
          <w:sz w:val="24"/>
          <w:szCs w:val="24"/>
        </w:rPr>
        <w:t>14</w:t>
      </w:r>
      <w:r w:rsidR="00451ED8">
        <w:rPr>
          <w:rFonts w:ascii="Times New Roman" w:hAnsi="Times New Roman" w:cs="Times New Roman"/>
          <w:bCs/>
          <w:sz w:val="24"/>
          <w:szCs w:val="24"/>
        </w:rPr>
        <w:t>.970</w:t>
      </w:r>
      <w:r w:rsidR="00451ED8" w:rsidRPr="00451ED8">
        <w:rPr>
          <w:rFonts w:ascii="Times New Roman" w:hAnsi="Times New Roman" w:cs="Times New Roman"/>
          <w:bCs/>
          <w:sz w:val="24"/>
          <w:szCs w:val="24"/>
        </w:rPr>
        <w:t>’</w:t>
      </w:r>
      <w:r w:rsidR="00451ED8" w:rsidRPr="00B26C24">
        <w:rPr>
          <w:rFonts w:ascii="Times New Roman" w:hAnsi="Times New Roman" w:cs="Times New Roman"/>
          <w:bCs/>
          <w:sz w:val="24"/>
          <w:szCs w:val="24"/>
        </w:rPr>
        <w:t xml:space="preserve"> </w:t>
      </w:r>
      <w:r w:rsidR="00451ED8">
        <w:rPr>
          <w:rFonts w:ascii="Times New Roman" w:hAnsi="Times New Roman" w:cs="Times New Roman"/>
          <w:bCs/>
          <w:sz w:val="24"/>
          <w:szCs w:val="24"/>
          <w:lang w:val="en-US"/>
        </w:rPr>
        <w:t>N</w:t>
      </w:r>
      <w:r w:rsidRPr="007D3FC3">
        <w:rPr>
          <w:rFonts w:ascii="Times New Roman" w:hAnsi="Times New Roman" w:cs="Times New Roman"/>
          <w:bCs/>
          <w:sz w:val="24"/>
          <w:szCs w:val="24"/>
        </w:rPr>
        <w:t xml:space="preserve"> 61</w:t>
      </w:r>
      <w:r w:rsidR="00451ED8" w:rsidRPr="00B26C24">
        <w:rPr>
          <w:rFonts w:ascii="Times New Roman" w:hAnsi="Times New Roman" w:cs="Times New Roman"/>
          <w:bCs/>
          <w:sz w:val="24"/>
          <w:szCs w:val="24"/>
        </w:rPr>
        <w:t>°</w:t>
      </w:r>
      <w:r w:rsidRPr="007D3FC3">
        <w:rPr>
          <w:rFonts w:ascii="Times New Roman" w:hAnsi="Times New Roman" w:cs="Times New Roman"/>
          <w:bCs/>
          <w:sz w:val="24"/>
          <w:szCs w:val="24"/>
        </w:rPr>
        <w:t>30</w:t>
      </w:r>
      <w:r w:rsidR="00451ED8" w:rsidRPr="00B26C24">
        <w:rPr>
          <w:rFonts w:ascii="Times New Roman" w:hAnsi="Times New Roman" w:cs="Times New Roman"/>
          <w:bCs/>
          <w:sz w:val="24"/>
          <w:szCs w:val="24"/>
        </w:rPr>
        <w:t xml:space="preserve">.556’ </w:t>
      </w:r>
      <w:r w:rsidR="00451ED8">
        <w:rPr>
          <w:rFonts w:ascii="Times New Roman" w:hAnsi="Times New Roman" w:cs="Times New Roman"/>
          <w:bCs/>
          <w:sz w:val="24"/>
          <w:szCs w:val="24"/>
          <w:lang w:val="en-US"/>
        </w:rPr>
        <w:t>E</w:t>
      </w:r>
      <w:r w:rsidR="00B26C24">
        <w:rPr>
          <w:rFonts w:ascii="Times New Roman" w:hAnsi="Times New Roman" w:cs="Times New Roman"/>
          <w:bCs/>
          <w:sz w:val="24"/>
          <w:szCs w:val="24"/>
        </w:rPr>
        <w:t xml:space="preserve"> (</w:t>
      </w:r>
      <w:r w:rsidR="00B26C24">
        <w:rPr>
          <w:rFonts w:ascii="Times New Roman" w:hAnsi="Times New Roman" w:cs="Times New Roman"/>
          <w:bCs/>
          <w:sz w:val="24"/>
          <w:szCs w:val="24"/>
          <w:lang w:val="en-US"/>
        </w:rPr>
        <w:t>WGS</w:t>
      </w:r>
      <w:r w:rsidR="00B26C24" w:rsidRPr="00B26C24">
        <w:rPr>
          <w:rFonts w:ascii="Times New Roman" w:hAnsi="Times New Roman" w:cs="Times New Roman"/>
          <w:bCs/>
          <w:sz w:val="24"/>
          <w:szCs w:val="24"/>
        </w:rPr>
        <w:t>84</w:t>
      </w:r>
      <w:r w:rsidR="00B26C24">
        <w:rPr>
          <w:rFonts w:ascii="Times New Roman" w:hAnsi="Times New Roman" w:cs="Times New Roman"/>
          <w:bCs/>
          <w:sz w:val="24"/>
          <w:szCs w:val="24"/>
        </w:rPr>
        <w:t>)</w:t>
      </w:r>
    </w:p>
    <w:p w:rsidR="007D3FC3"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Расписание работы: согласно Программе соревнования.</w:t>
      </w:r>
    </w:p>
    <w:p w:rsidR="007D3FC3" w:rsidRDefault="00A83A2B"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D074FE" w:rsidRPr="00D074FE">
        <w:rPr>
          <w:rFonts w:ascii="Times New Roman" w:hAnsi="Times New Roman" w:cs="Times New Roman"/>
          <w:b/>
          <w:bCs/>
          <w:sz w:val="24"/>
          <w:szCs w:val="24"/>
        </w:rPr>
        <w:t xml:space="preserve">. Организационный комитет </w:t>
      </w:r>
      <w:r w:rsidR="00C3743F">
        <w:rPr>
          <w:rFonts w:ascii="Times New Roman" w:hAnsi="Times New Roman" w:cs="Times New Roman"/>
          <w:b/>
          <w:bCs/>
          <w:sz w:val="24"/>
          <w:szCs w:val="24"/>
        </w:rPr>
        <w:t>соревнования</w:t>
      </w:r>
      <w:r w:rsidR="00154118">
        <w:rPr>
          <w:rFonts w:ascii="Times New Roman" w:hAnsi="Times New Roman" w:cs="Times New Roman"/>
          <w:b/>
          <w:bCs/>
          <w:sz w:val="24"/>
          <w:szCs w:val="24"/>
        </w:rPr>
        <w:t>:</w:t>
      </w:r>
    </w:p>
    <w:p w:rsidR="007D3FC3"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Председатель:</w:t>
      </w:r>
      <w:r w:rsidR="00C3743F">
        <w:rPr>
          <w:rFonts w:ascii="Times New Roman" w:hAnsi="Times New Roman" w:cs="Times New Roman"/>
          <w:sz w:val="24"/>
          <w:szCs w:val="24"/>
        </w:rPr>
        <w:t xml:space="preserve"> </w:t>
      </w:r>
      <w:r w:rsidR="00EA080D">
        <w:rPr>
          <w:rFonts w:ascii="Times New Roman" w:hAnsi="Times New Roman" w:cs="Times New Roman"/>
          <w:sz w:val="24"/>
          <w:szCs w:val="24"/>
        </w:rPr>
        <w:t>Братенев Алекс</w:t>
      </w:r>
      <w:r w:rsidR="00B26C24">
        <w:rPr>
          <w:rFonts w:ascii="Times New Roman" w:hAnsi="Times New Roman" w:cs="Times New Roman"/>
          <w:sz w:val="24"/>
          <w:szCs w:val="24"/>
        </w:rPr>
        <w:t>ей Игоревич</w:t>
      </w:r>
    </w:p>
    <w:p w:rsidR="007D3FC3"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 xml:space="preserve">Члены Оргкомитета: </w:t>
      </w:r>
      <w:r w:rsidR="00B32F64">
        <w:rPr>
          <w:rFonts w:ascii="Times New Roman" w:hAnsi="Times New Roman" w:cs="Times New Roman"/>
          <w:sz w:val="24"/>
          <w:szCs w:val="24"/>
        </w:rPr>
        <w:t xml:space="preserve">Горнова Галина Михайловна, </w:t>
      </w:r>
      <w:r w:rsidR="00EA080D">
        <w:rPr>
          <w:rFonts w:ascii="Times New Roman" w:hAnsi="Times New Roman" w:cs="Times New Roman"/>
          <w:sz w:val="24"/>
          <w:szCs w:val="24"/>
        </w:rPr>
        <w:t xml:space="preserve">Денисенко Владимир Андреевич, </w:t>
      </w:r>
      <w:r w:rsidR="00C3743F">
        <w:rPr>
          <w:rFonts w:ascii="Times New Roman" w:hAnsi="Times New Roman" w:cs="Times New Roman"/>
          <w:sz w:val="24"/>
          <w:szCs w:val="24"/>
        </w:rPr>
        <w:t>Таранич Сергей Сергеевич</w:t>
      </w:r>
      <w:r w:rsidR="00EA080D">
        <w:rPr>
          <w:rFonts w:ascii="Times New Roman" w:hAnsi="Times New Roman" w:cs="Times New Roman"/>
          <w:sz w:val="24"/>
          <w:szCs w:val="24"/>
        </w:rPr>
        <w:t>, Полукаров Сергей Александрович</w:t>
      </w:r>
      <w:r w:rsidR="00C3743F">
        <w:rPr>
          <w:rFonts w:ascii="Times New Roman" w:hAnsi="Times New Roman" w:cs="Times New Roman"/>
          <w:sz w:val="24"/>
          <w:szCs w:val="24"/>
        </w:rPr>
        <w:t>.</w:t>
      </w:r>
    </w:p>
    <w:p w:rsidR="00944835" w:rsidRDefault="00A83A2B"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96616E">
        <w:rPr>
          <w:rFonts w:ascii="Times New Roman" w:hAnsi="Times New Roman" w:cs="Times New Roman"/>
          <w:b/>
          <w:bCs/>
          <w:sz w:val="24"/>
          <w:szCs w:val="24"/>
        </w:rPr>
        <w:t>7</w:t>
      </w:r>
      <w:r w:rsidR="00D074FE" w:rsidRPr="00D074FE">
        <w:rPr>
          <w:rFonts w:ascii="Times New Roman" w:hAnsi="Times New Roman" w:cs="Times New Roman"/>
          <w:b/>
          <w:bCs/>
          <w:sz w:val="24"/>
          <w:szCs w:val="24"/>
        </w:rPr>
        <w:t>. Официальные лица</w:t>
      </w:r>
      <w:r w:rsidR="00154118">
        <w:rPr>
          <w:rFonts w:ascii="Times New Roman" w:hAnsi="Times New Roman" w:cs="Times New Roman"/>
          <w:b/>
          <w:bCs/>
          <w:sz w:val="24"/>
          <w:szCs w:val="24"/>
        </w:rPr>
        <w:t>:</w:t>
      </w:r>
    </w:p>
    <w:p w:rsidR="006D6C9C" w:rsidRPr="006D6C9C" w:rsidRDefault="006D6C9C" w:rsidP="00A652DA">
      <w:pPr>
        <w:pStyle w:val="a9"/>
        <w:numPr>
          <w:ilvl w:val="0"/>
          <w:numId w:val="10"/>
        </w:numPr>
        <w:spacing w:line="276" w:lineRule="auto"/>
        <w:jc w:val="both"/>
        <w:rPr>
          <w:rFonts w:ascii="Times New Roman" w:hAnsi="Times New Roman" w:cs="Times New Roman"/>
          <w:b/>
          <w:bCs/>
          <w:sz w:val="24"/>
          <w:szCs w:val="24"/>
        </w:rPr>
      </w:pPr>
      <w:r>
        <w:rPr>
          <w:rFonts w:ascii="Times New Roman" w:hAnsi="Times New Roman" w:cs="Times New Roman"/>
          <w:bCs/>
          <w:sz w:val="24"/>
          <w:szCs w:val="24"/>
        </w:rPr>
        <w:t>Директор соревнования Братенев Алексей</w:t>
      </w:r>
      <w:r w:rsidR="00B26C24">
        <w:rPr>
          <w:rFonts w:ascii="Times New Roman" w:hAnsi="Times New Roman" w:cs="Times New Roman"/>
          <w:sz w:val="24"/>
          <w:szCs w:val="24"/>
        </w:rPr>
        <w:t>, моб. тел. +79123052482</w:t>
      </w:r>
      <w:r>
        <w:rPr>
          <w:rFonts w:ascii="Times New Roman" w:hAnsi="Times New Roman" w:cs="Times New Roman"/>
          <w:bCs/>
          <w:sz w:val="24"/>
          <w:szCs w:val="24"/>
        </w:rPr>
        <w:t>;</w:t>
      </w:r>
    </w:p>
    <w:p w:rsidR="006D6C9C" w:rsidRPr="006D6C9C" w:rsidRDefault="006D6C9C" w:rsidP="00A652DA">
      <w:pPr>
        <w:pStyle w:val="a9"/>
        <w:numPr>
          <w:ilvl w:val="0"/>
          <w:numId w:val="10"/>
        </w:numPr>
        <w:spacing w:line="276" w:lineRule="auto"/>
        <w:jc w:val="both"/>
        <w:rPr>
          <w:rFonts w:ascii="Times New Roman" w:hAnsi="Times New Roman" w:cs="Times New Roman"/>
          <w:b/>
          <w:bCs/>
          <w:sz w:val="24"/>
          <w:szCs w:val="24"/>
        </w:rPr>
      </w:pPr>
      <w:r>
        <w:rPr>
          <w:rFonts w:ascii="Times New Roman" w:hAnsi="Times New Roman" w:cs="Times New Roman"/>
          <w:bCs/>
          <w:sz w:val="24"/>
          <w:szCs w:val="24"/>
        </w:rPr>
        <w:t>Спортивный директор соревнования Таранич Сергей</w:t>
      </w:r>
      <w:r w:rsidR="00B26C24">
        <w:rPr>
          <w:rFonts w:ascii="Times New Roman" w:hAnsi="Times New Roman" w:cs="Times New Roman"/>
          <w:bCs/>
          <w:sz w:val="24"/>
          <w:szCs w:val="24"/>
        </w:rPr>
        <w:t>, моб. тел. +79823582858</w:t>
      </w:r>
      <w:r>
        <w:rPr>
          <w:rFonts w:ascii="Times New Roman" w:hAnsi="Times New Roman" w:cs="Times New Roman"/>
          <w:bCs/>
          <w:sz w:val="24"/>
          <w:szCs w:val="24"/>
        </w:rPr>
        <w:t>;</w:t>
      </w:r>
    </w:p>
    <w:p w:rsidR="007D758E" w:rsidRPr="00EE20E5" w:rsidRDefault="00032521" w:rsidP="00A652DA">
      <w:pPr>
        <w:pStyle w:val="a9"/>
        <w:numPr>
          <w:ilvl w:val="0"/>
          <w:numId w:val="3"/>
        </w:numPr>
        <w:spacing w:line="276" w:lineRule="auto"/>
        <w:jc w:val="both"/>
        <w:rPr>
          <w:rFonts w:ascii="Times New Roman" w:hAnsi="Times New Roman" w:cs="Times New Roman"/>
          <w:sz w:val="24"/>
          <w:szCs w:val="24"/>
        </w:rPr>
      </w:pPr>
      <w:r w:rsidRPr="00654C88">
        <w:rPr>
          <w:rFonts w:ascii="Times New Roman" w:hAnsi="Times New Roman" w:cs="Times New Roman"/>
          <w:sz w:val="24"/>
          <w:szCs w:val="24"/>
        </w:rPr>
        <w:t>Руководитель гонки</w:t>
      </w:r>
      <w:r w:rsidR="00512E87">
        <w:rPr>
          <w:rFonts w:ascii="Times New Roman" w:hAnsi="Times New Roman" w:cs="Times New Roman"/>
          <w:sz w:val="24"/>
          <w:szCs w:val="24"/>
        </w:rPr>
        <w:t>/главный судья</w:t>
      </w:r>
      <w:r w:rsidRPr="00654C88">
        <w:rPr>
          <w:rFonts w:ascii="Times New Roman" w:hAnsi="Times New Roman" w:cs="Times New Roman"/>
          <w:sz w:val="24"/>
          <w:szCs w:val="24"/>
        </w:rPr>
        <w:t xml:space="preserve"> </w:t>
      </w:r>
      <w:r w:rsidR="00EA080D">
        <w:rPr>
          <w:rFonts w:ascii="Times New Roman" w:hAnsi="Times New Roman" w:cs="Times New Roman"/>
          <w:sz w:val="24"/>
          <w:szCs w:val="24"/>
        </w:rPr>
        <w:t>Тышкевич Михаил</w:t>
      </w:r>
      <w:r w:rsidRPr="00654C88">
        <w:rPr>
          <w:rFonts w:ascii="Times New Roman" w:hAnsi="Times New Roman" w:cs="Times New Roman"/>
          <w:sz w:val="24"/>
          <w:szCs w:val="24"/>
        </w:rPr>
        <w:t>, СС</w:t>
      </w:r>
      <w:r w:rsidR="00EE20E5">
        <w:rPr>
          <w:rFonts w:ascii="Times New Roman" w:hAnsi="Times New Roman" w:cs="Times New Roman"/>
          <w:sz w:val="24"/>
          <w:szCs w:val="24"/>
        </w:rPr>
        <w:t>1</w:t>
      </w:r>
      <w:r w:rsidRPr="00EE20E5">
        <w:rPr>
          <w:rFonts w:ascii="Times New Roman" w:hAnsi="Times New Roman" w:cs="Times New Roman"/>
          <w:sz w:val="24"/>
          <w:szCs w:val="24"/>
        </w:rPr>
        <w:t xml:space="preserve">К, г. </w:t>
      </w:r>
      <w:r w:rsidR="00EE20E5">
        <w:rPr>
          <w:rFonts w:ascii="Times New Roman" w:hAnsi="Times New Roman" w:cs="Times New Roman"/>
          <w:sz w:val="24"/>
          <w:szCs w:val="24"/>
        </w:rPr>
        <w:t>Снежинск, Челябинская область</w:t>
      </w:r>
      <w:r w:rsidR="00154118" w:rsidRPr="00EE20E5">
        <w:rPr>
          <w:rFonts w:ascii="Times New Roman" w:hAnsi="Times New Roman" w:cs="Times New Roman"/>
          <w:sz w:val="24"/>
          <w:szCs w:val="24"/>
        </w:rPr>
        <w:t>;</w:t>
      </w:r>
    </w:p>
    <w:p w:rsidR="007D758E" w:rsidRDefault="007D758E" w:rsidP="00A652DA">
      <w:pPr>
        <w:pStyle w:val="a9"/>
        <w:numPr>
          <w:ilvl w:val="0"/>
          <w:numId w:val="3"/>
        </w:numPr>
        <w:spacing w:line="276" w:lineRule="auto"/>
        <w:jc w:val="both"/>
        <w:rPr>
          <w:rFonts w:ascii="Times New Roman" w:hAnsi="Times New Roman" w:cs="Times New Roman"/>
          <w:sz w:val="24"/>
          <w:szCs w:val="24"/>
        </w:rPr>
      </w:pPr>
      <w:r w:rsidRPr="00654C88">
        <w:rPr>
          <w:rFonts w:ascii="Times New Roman" w:hAnsi="Times New Roman" w:cs="Times New Roman"/>
          <w:sz w:val="24"/>
          <w:szCs w:val="24"/>
        </w:rPr>
        <w:t>Главный секретарь Унжакова Юлия, СС2К, г. Снежинск, Челябинская область</w:t>
      </w:r>
      <w:r w:rsidR="00154118">
        <w:rPr>
          <w:rFonts w:ascii="Times New Roman" w:hAnsi="Times New Roman" w:cs="Times New Roman"/>
          <w:sz w:val="24"/>
          <w:szCs w:val="24"/>
        </w:rPr>
        <w:t>;</w:t>
      </w:r>
    </w:p>
    <w:p w:rsidR="00EA080D" w:rsidRDefault="00EA080D" w:rsidP="00A652DA">
      <w:pPr>
        <w:pStyle w:val="a9"/>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Технический комиссар</w:t>
      </w:r>
      <w:r w:rsidRPr="00EA080D">
        <w:rPr>
          <w:rFonts w:ascii="Times New Roman" w:hAnsi="Times New Roman" w:cs="Times New Roman"/>
          <w:sz w:val="24"/>
          <w:szCs w:val="24"/>
        </w:rPr>
        <w:t xml:space="preserve"> </w:t>
      </w:r>
      <w:r>
        <w:rPr>
          <w:rFonts w:ascii="Times New Roman" w:hAnsi="Times New Roman" w:cs="Times New Roman"/>
          <w:sz w:val="24"/>
          <w:szCs w:val="24"/>
        </w:rPr>
        <w:t>Москалев Данил, СС1К, г. Магнитогорск</w:t>
      </w:r>
      <w:r w:rsidR="00B26C24">
        <w:rPr>
          <w:rFonts w:ascii="Times New Roman" w:hAnsi="Times New Roman" w:cs="Times New Roman"/>
          <w:sz w:val="24"/>
          <w:szCs w:val="24"/>
        </w:rPr>
        <w:t>, моб. тел. +79128051407</w:t>
      </w:r>
      <w:r>
        <w:rPr>
          <w:rFonts w:ascii="Times New Roman" w:hAnsi="Times New Roman" w:cs="Times New Roman"/>
          <w:sz w:val="24"/>
          <w:szCs w:val="24"/>
        </w:rPr>
        <w:t>;</w:t>
      </w:r>
    </w:p>
    <w:p w:rsidR="00EA080D" w:rsidRDefault="00EA080D" w:rsidP="00A652DA">
      <w:pPr>
        <w:pStyle w:val="a9"/>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Технический контроллер Иванов Дмитрий, СС2</w:t>
      </w:r>
      <w:r w:rsidRPr="007D758E">
        <w:rPr>
          <w:rFonts w:ascii="Times New Roman" w:hAnsi="Times New Roman" w:cs="Times New Roman"/>
          <w:sz w:val="24"/>
          <w:szCs w:val="24"/>
        </w:rPr>
        <w:t>К, г.</w:t>
      </w:r>
      <w:r>
        <w:rPr>
          <w:rFonts w:ascii="Times New Roman" w:hAnsi="Times New Roman" w:cs="Times New Roman"/>
          <w:sz w:val="24"/>
          <w:szCs w:val="24"/>
        </w:rPr>
        <w:t xml:space="preserve"> </w:t>
      </w:r>
      <w:r w:rsidRPr="007D758E">
        <w:rPr>
          <w:rFonts w:ascii="Times New Roman" w:hAnsi="Times New Roman" w:cs="Times New Roman"/>
          <w:sz w:val="24"/>
          <w:szCs w:val="24"/>
        </w:rPr>
        <w:t>Челябинск</w:t>
      </w:r>
      <w:r>
        <w:rPr>
          <w:rFonts w:ascii="Times New Roman" w:hAnsi="Times New Roman" w:cs="Times New Roman"/>
          <w:sz w:val="24"/>
          <w:szCs w:val="24"/>
        </w:rPr>
        <w:t>;</w:t>
      </w:r>
    </w:p>
    <w:p w:rsidR="00154118" w:rsidRDefault="00154118" w:rsidP="00A652DA">
      <w:pPr>
        <w:pStyle w:val="a9"/>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Главный хронометрист Кокарев Дмитрий, СС2К, г. Челябинск;</w:t>
      </w:r>
    </w:p>
    <w:p w:rsidR="007D758E" w:rsidRPr="00631028" w:rsidRDefault="00AC5760" w:rsidP="00A652DA">
      <w:pPr>
        <w:pStyle w:val="a9"/>
        <w:numPr>
          <w:ilvl w:val="0"/>
          <w:numId w:val="3"/>
        </w:numPr>
        <w:spacing w:line="276" w:lineRule="auto"/>
        <w:jc w:val="both"/>
        <w:rPr>
          <w:rFonts w:ascii="Times New Roman" w:hAnsi="Times New Roman" w:cs="Times New Roman"/>
          <w:b/>
          <w:bCs/>
          <w:sz w:val="24"/>
          <w:szCs w:val="24"/>
        </w:rPr>
      </w:pPr>
      <w:r w:rsidRPr="00631028">
        <w:rPr>
          <w:rFonts w:ascii="Times New Roman" w:hAnsi="Times New Roman" w:cs="Times New Roman"/>
          <w:sz w:val="24"/>
          <w:szCs w:val="24"/>
        </w:rPr>
        <w:t xml:space="preserve">Офицер по связи с участниками </w:t>
      </w:r>
      <w:r w:rsidR="00944835">
        <w:rPr>
          <w:rFonts w:ascii="Times New Roman" w:hAnsi="Times New Roman" w:cs="Times New Roman"/>
          <w:sz w:val="24"/>
          <w:szCs w:val="24"/>
        </w:rPr>
        <w:t>– будет объявлен бюллетенем.</w:t>
      </w:r>
    </w:p>
    <w:p w:rsidR="00631028" w:rsidRDefault="00631028" w:rsidP="00A652DA">
      <w:pPr>
        <w:pStyle w:val="a9"/>
        <w:spacing w:line="276" w:lineRule="auto"/>
        <w:ind w:left="0"/>
        <w:jc w:val="both"/>
        <w:rPr>
          <w:rFonts w:ascii="Times New Roman" w:hAnsi="Times New Roman" w:cs="Times New Roman"/>
          <w:b/>
          <w:bCs/>
          <w:sz w:val="24"/>
          <w:szCs w:val="24"/>
        </w:rPr>
      </w:pPr>
    </w:p>
    <w:p w:rsidR="007D758E" w:rsidRDefault="007D758E" w:rsidP="00A652DA">
      <w:pPr>
        <w:pStyle w:val="a9"/>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074FE" w:rsidRPr="007D758E">
        <w:rPr>
          <w:rFonts w:ascii="Times New Roman" w:hAnsi="Times New Roman" w:cs="Times New Roman"/>
          <w:b/>
          <w:bCs/>
          <w:sz w:val="24"/>
          <w:szCs w:val="24"/>
        </w:rPr>
        <w:t xml:space="preserve">ЦЕЛИ </w:t>
      </w:r>
      <w:r w:rsidR="00154118">
        <w:rPr>
          <w:rFonts w:ascii="Times New Roman" w:hAnsi="Times New Roman" w:cs="Times New Roman"/>
          <w:b/>
          <w:bCs/>
          <w:sz w:val="24"/>
          <w:szCs w:val="24"/>
        </w:rPr>
        <w:t>И ЗАДАЧИ СОРЕВНОВАНИЯ</w:t>
      </w:r>
    </w:p>
    <w:p w:rsidR="007D758E" w:rsidRDefault="004569E4" w:rsidP="00A652DA">
      <w:pPr>
        <w:spacing w:line="276" w:lineRule="auto"/>
        <w:jc w:val="both"/>
        <w:rPr>
          <w:rFonts w:ascii="Times New Roman" w:hAnsi="Times New Roman" w:cs="Times New Roman"/>
          <w:sz w:val="24"/>
          <w:szCs w:val="24"/>
        </w:rPr>
      </w:pPr>
      <w:r>
        <w:t>С</w:t>
      </w:r>
      <w:r>
        <w:rPr>
          <w:rFonts w:ascii="Times New Roman" w:eastAsia="Times New Roman" w:hAnsi="Times New Roman" w:cs="Times New Roman"/>
          <w:sz w:val="24"/>
          <w:szCs w:val="24"/>
        </w:rPr>
        <w:t>оревнования российской серии RFC</w:t>
      </w:r>
      <w:r w:rsidRPr="00470C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D40AE">
        <w:rPr>
          <w:rStyle w:val="ab"/>
          <w:rFonts w:ascii="Times New Roman" w:hAnsi="Times New Roman" w:cs="Times New Roman"/>
          <w:bCs/>
          <w:sz w:val="24"/>
          <w:szCs w:val="24"/>
          <w:shd w:val="clear" w:color="auto" w:fill="FFFFFF"/>
        </w:rPr>
        <w:t>Рейн Форест Челлендж</w:t>
      </w:r>
      <w:r>
        <w:rPr>
          <w:rStyle w:val="ab"/>
          <w:rFonts w:ascii="Times New Roman" w:hAnsi="Times New Roman" w:cs="Times New Roman"/>
          <w:bCs/>
          <w:sz w:val="24"/>
          <w:szCs w:val="24"/>
          <w:shd w:val="clear" w:color="auto" w:fill="FFFFFF"/>
        </w:rPr>
        <w:t>)</w:t>
      </w:r>
      <w:r>
        <w:rPr>
          <w:rFonts w:ascii="Times New Roman" w:eastAsia="Times New Roman" w:hAnsi="Times New Roman" w:cs="Times New Roman"/>
          <w:sz w:val="24"/>
          <w:szCs w:val="24"/>
        </w:rPr>
        <w:t xml:space="preserve"> проводится с целью</w:t>
      </w:r>
      <w:r w:rsidRPr="008A3A21">
        <w:rPr>
          <w:rFonts w:ascii="Times New Roman" w:hAnsi="Times New Roman" w:cs="Times New Roman"/>
          <w:sz w:val="24"/>
          <w:szCs w:val="24"/>
        </w:rPr>
        <w:t xml:space="preserve"> </w:t>
      </w:r>
      <w:r>
        <w:rPr>
          <w:rFonts w:ascii="Times New Roman" w:hAnsi="Times New Roman" w:cs="Times New Roman"/>
          <w:sz w:val="24"/>
          <w:szCs w:val="24"/>
        </w:rPr>
        <w:t>п</w:t>
      </w:r>
      <w:r w:rsidR="00D074FE" w:rsidRPr="008A3A21">
        <w:rPr>
          <w:rFonts w:ascii="Times New Roman" w:hAnsi="Times New Roman" w:cs="Times New Roman"/>
          <w:sz w:val="24"/>
          <w:szCs w:val="24"/>
        </w:rPr>
        <w:t>опуляризация автомобильного спорта среди автолюбителей и привлечение их к занятию</w:t>
      </w:r>
      <w:r w:rsidR="00D074FE" w:rsidRPr="008A3A21">
        <w:rPr>
          <w:rFonts w:ascii="Times New Roman" w:hAnsi="Times New Roman" w:cs="Times New Roman"/>
          <w:sz w:val="24"/>
          <w:szCs w:val="24"/>
        </w:rPr>
        <w:br/>
        <w:t>автомобильным спортом; совершенствование навыков управления автомобилем и его</w:t>
      </w:r>
      <w:r w:rsidR="007D758E" w:rsidRPr="008A3A21">
        <w:rPr>
          <w:rFonts w:ascii="Times New Roman" w:hAnsi="Times New Roman" w:cs="Times New Roman"/>
          <w:sz w:val="24"/>
          <w:szCs w:val="24"/>
        </w:rPr>
        <w:t xml:space="preserve"> </w:t>
      </w:r>
      <w:r w:rsidR="00D074FE" w:rsidRPr="008A3A21">
        <w:rPr>
          <w:rFonts w:ascii="Times New Roman" w:hAnsi="Times New Roman" w:cs="Times New Roman"/>
          <w:sz w:val="24"/>
          <w:szCs w:val="24"/>
        </w:rPr>
        <w:t>безопасной</w:t>
      </w:r>
      <w:r w:rsidR="007D758E" w:rsidRPr="008A3A21">
        <w:rPr>
          <w:rFonts w:ascii="Times New Roman" w:hAnsi="Times New Roman" w:cs="Times New Roman"/>
          <w:sz w:val="24"/>
          <w:szCs w:val="24"/>
        </w:rPr>
        <w:t xml:space="preserve"> </w:t>
      </w:r>
      <w:r w:rsidR="00D074FE" w:rsidRPr="008A3A21">
        <w:rPr>
          <w:rFonts w:ascii="Times New Roman" w:hAnsi="Times New Roman" w:cs="Times New Roman"/>
          <w:sz w:val="24"/>
          <w:szCs w:val="24"/>
        </w:rPr>
        <w:t>эксплуатации в различных дорожных</w:t>
      </w:r>
      <w:r w:rsidR="007D758E" w:rsidRPr="008A3A21">
        <w:rPr>
          <w:rFonts w:ascii="Times New Roman" w:hAnsi="Times New Roman" w:cs="Times New Roman"/>
          <w:sz w:val="24"/>
          <w:szCs w:val="24"/>
        </w:rPr>
        <w:t xml:space="preserve"> условиях; привлечение внимания </w:t>
      </w:r>
      <w:r w:rsidR="00D074FE" w:rsidRPr="008A3A21">
        <w:rPr>
          <w:rFonts w:ascii="Times New Roman" w:hAnsi="Times New Roman" w:cs="Times New Roman"/>
          <w:sz w:val="24"/>
          <w:szCs w:val="24"/>
        </w:rPr>
        <w:t>молодежи к техническим видам</w:t>
      </w:r>
      <w:r w:rsidR="007D758E" w:rsidRPr="008A3A21">
        <w:rPr>
          <w:rFonts w:ascii="Times New Roman" w:hAnsi="Times New Roman" w:cs="Times New Roman"/>
          <w:sz w:val="24"/>
          <w:szCs w:val="24"/>
        </w:rPr>
        <w:t xml:space="preserve"> с</w:t>
      </w:r>
      <w:r w:rsidR="00D074FE" w:rsidRPr="008A3A21">
        <w:rPr>
          <w:rFonts w:ascii="Times New Roman" w:hAnsi="Times New Roman" w:cs="Times New Roman"/>
          <w:sz w:val="24"/>
          <w:szCs w:val="24"/>
        </w:rPr>
        <w:t>порта как форме проведения досуга и пропаганда здорового образа жизни, выявление сильнейших</w:t>
      </w:r>
      <w:r w:rsidR="007D758E" w:rsidRPr="008A3A21">
        <w:rPr>
          <w:rFonts w:ascii="Times New Roman" w:hAnsi="Times New Roman" w:cs="Times New Roman"/>
          <w:sz w:val="24"/>
          <w:szCs w:val="24"/>
        </w:rPr>
        <w:t xml:space="preserve"> </w:t>
      </w:r>
      <w:r w:rsidR="00D074FE" w:rsidRPr="008A3A21">
        <w:rPr>
          <w:rFonts w:ascii="Times New Roman" w:hAnsi="Times New Roman" w:cs="Times New Roman"/>
          <w:sz w:val="24"/>
          <w:szCs w:val="24"/>
        </w:rPr>
        <w:t>спортсменов из числа участников Соревнования.</w:t>
      </w:r>
    </w:p>
    <w:p w:rsidR="004569E4" w:rsidRDefault="004569E4" w:rsidP="00A652DA">
      <w:pPr>
        <w:spacing w:line="276" w:lineRule="auto"/>
        <w:jc w:val="both"/>
        <w:rPr>
          <w:rFonts w:ascii="Times New Roman" w:hAnsi="Times New Roman" w:cs="Times New Roman"/>
          <w:b/>
          <w:sz w:val="24"/>
          <w:szCs w:val="24"/>
        </w:rPr>
      </w:pPr>
      <w:r w:rsidRPr="004569E4">
        <w:rPr>
          <w:rFonts w:ascii="Times New Roman" w:hAnsi="Times New Roman" w:cs="Times New Roman"/>
          <w:b/>
          <w:sz w:val="24"/>
          <w:szCs w:val="24"/>
        </w:rPr>
        <w:lastRenderedPageBreak/>
        <w:t>3. ОБЩИЕ ПОЛОЖЕНИЯ</w:t>
      </w:r>
    </w:p>
    <w:p w:rsidR="004569E4" w:rsidRDefault="004569E4" w:rsidP="00A652DA">
      <w:pPr>
        <w:pStyle w:val="11"/>
        <w:jc w:val="both"/>
        <w:rPr>
          <w:rFonts w:ascii="Times New Roman" w:eastAsia="Times New Roman" w:hAnsi="Times New Roman" w:cs="Times New Roman"/>
          <w:sz w:val="24"/>
          <w:szCs w:val="24"/>
        </w:rPr>
      </w:pPr>
      <w:r w:rsidRPr="00DE05EC">
        <w:rPr>
          <w:rFonts w:ascii="Times New Roman" w:eastAsia="Times New Roman" w:hAnsi="Times New Roman" w:cs="Times New Roman"/>
          <w:b/>
          <w:sz w:val="24"/>
          <w:szCs w:val="24"/>
        </w:rPr>
        <w:t>3.1.</w:t>
      </w:r>
      <w:r w:rsidRPr="004569E4">
        <w:rPr>
          <w:rFonts w:ascii="Times New Roman" w:eastAsia="Times New Roman" w:hAnsi="Times New Roman" w:cs="Times New Roman"/>
          <w:sz w:val="24"/>
          <w:szCs w:val="24"/>
        </w:rPr>
        <w:t xml:space="preserve"> Настоящий Регламент составлен на основании Регламента </w:t>
      </w:r>
      <w:r>
        <w:rPr>
          <w:rFonts w:ascii="Times New Roman" w:eastAsia="Times New Roman" w:hAnsi="Times New Roman" w:cs="Times New Roman"/>
          <w:sz w:val="24"/>
          <w:szCs w:val="24"/>
        </w:rPr>
        <w:t>RFC</w:t>
      </w:r>
      <w:r w:rsidRPr="004569E4">
        <w:rPr>
          <w:rFonts w:ascii="Times New Roman" w:eastAsia="Times New Roman" w:hAnsi="Times New Roman" w:cs="Times New Roman"/>
          <w:sz w:val="24"/>
          <w:szCs w:val="24"/>
        </w:rPr>
        <w:t xml:space="preserve"> Global Series (</w:t>
      </w:r>
      <w:r w:rsidRPr="004569E4">
        <w:rPr>
          <w:rStyle w:val="ab"/>
          <w:rFonts w:ascii="Times New Roman" w:hAnsi="Times New Roman" w:cs="Times New Roman"/>
          <w:bCs/>
          <w:sz w:val="24"/>
          <w:szCs w:val="24"/>
          <w:shd w:val="clear" w:color="auto" w:fill="FFFFFF"/>
        </w:rPr>
        <w:t xml:space="preserve">Рейн Форест Челлендж </w:t>
      </w:r>
      <w:r w:rsidRPr="004569E4">
        <w:rPr>
          <w:rFonts w:ascii="Times New Roman" w:eastAsia="Times New Roman" w:hAnsi="Times New Roman" w:cs="Times New Roman"/>
          <w:sz w:val="24"/>
          <w:szCs w:val="24"/>
        </w:rPr>
        <w:t>Глобальная серия) и определяет порядок организации и проведения этапов Rainforest Challenge Russia (</w:t>
      </w:r>
      <w:r w:rsidRPr="004569E4">
        <w:rPr>
          <w:rStyle w:val="ab"/>
          <w:rFonts w:ascii="Times New Roman" w:hAnsi="Times New Roman" w:cs="Times New Roman"/>
          <w:bCs/>
          <w:sz w:val="24"/>
          <w:szCs w:val="24"/>
          <w:shd w:val="clear" w:color="auto" w:fill="FFFFFF"/>
        </w:rPr>
        <w:t xml:space="preserve">Рейн Форест Челлендж </w:t>
      </w:r>
      <w:r w:rsidRPr="004569E4">
        <w:rPr>
          <w:rFonts w:ascii="Times New Roman" w:eastAsia="Times New Roman" w:hAnsi="Times New Roman" w:cs="Times New Roman"/>
          <w:sz w:val="24"/>
          <w:szCs w:val="24"/>
        </w:rPr>
        <w:t>Россия) в 202</w:t>
      </w:r>
      <w:r w:rsidR="006D6C9C">
        <w:rPr>
          <w:rFonts w:ascii="Times New Roman" w:eastAsia="Times New Roman" w:hAnsi="Times New Roman" w:cs="Times New Roman"/>
          <w:sz w:val="24"/>
          <w:szCs w:val="24"/>
        </w:rPr>
        <w:t>2</w:t>
      </w:r>
      <w:r w:rsidRPr="004569E4">
        <w:rPr>
          <w:rFonts w:ascii="Times New Roman" w:eastAsia="Times New Roman" w:hAnsi="Times New Roman" w:cs="Times New Roman"/>
          <w:sz w:val="24"/>
          <w:szCs w:val="24"/>
        </w:rPr>
        <w:t xml:space="preserve"> году.</w:t>
      </w:r>
    </w:p>
    <w:p w:rsidR="004569E4" w:rsidRDefault="004569E4" w:rsidP="00A652DA">
      <w:pPr>
        <w:pStyle w:val="11"/>
        <w:jc w:val="both"/>
        <w:rPr>
          <w:rFonts w:ascii="Times New Roman" w:eastAsia="Times New Roman" w:hAnsi="Times New Roman" w:cs="Times New Roman"/>
          <w:sz w:val="24"/>
          <w:szCs w:val="24"/>
        </w:rPr>
      </w:pPr>
      <w:r w:rsidRPr="00DE05EC">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Pr="004569E4">
        <w:rPr>
          <w:rFonts w:ascii="Times New Roman" w:eastAsia="Times New Roman" w:hAnsi="Times New Roman" w:cs="Times New Roman"/>
          <w:sz w:val="24"/>
          <w:szCs w:val="24"/>
        </w:rPr>
        <w:t>Rainforest Challenge Global Series (</w:t>
      </w:r>
      <w:r w:rsidRPr="004569E4">
        <w:rPr>
          <w:rStyle w:val="ab"/>
          <w:rFonts w:ascii="Times New Roman" w:hAnsi="Times New Roman" w:cs="Times New Roman"/>
          <w:bCs/>
          <w:sz w:val="24"/>
          <w:szCs w:val="24"/>
          <w:shd w:val="clear" w:color="auto" w:fill="FFFFFF"/>
        </w:rPr>
        <w:t xml:space="preserve">Рейн Форест Челлендж </w:t>
      </w:r>
      <w:r w:rsidRPr="004569E4">
        <w:rPr>
          <w:rFonts w:ascii="Times New Roman" w:eastAsia="Times New Roman" w:hAnsi="Times New Roman" w:cs="Times New Roman"/>
          <w:sz w:val="24"/>
          <w:szCs w:val="24"/>
        </w:rPr>
        <w:t>Глобальная серия) – соревнования полноприводных автомобилей, призванные объединить стремящихся к победе и достойной конкуренции</w:t>
      </w:r>
      <w:r>
        <w:rPr>
          <w:rFonts w:ascii="Times New Roman" w:eastAsia="Times New Roman" w:hAnsi="Times New Roman" w:cs="Times New Roman"/>
          <w:sz w:val="24"/>
          <w:szCs w:val="24"/>
        </w:rPr>
        <w:t xml:space="preserve"> любителей внедорожья со всего мира.  </w:t>
      </w:r>
    </w:p>
    <w:p w:rsidR="004569E4" w:rsidRDefault="004569E4" w:rsidP="00A652DA">
      <w:pPr>
        <w:pStyle w:val="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Rainforest Challenge Russia (</w:t>
      </w:r>
      <w:r w:rsidRPr="00FD40AE">
        <w:rPr>
          <w:rStyle w:val="ab"/>
          <w:rFonts w:ascii="Times New Roman" w:hAnsi="Times New Roman" w:cs="Times New Roman"/>
          <w:bCs/>
          <w:sz w:val="24"/>
          <w:szCs w:val="24"/>
          <w:shd w:val="clear" w:color="auto" w:fill="FFFFFF"/>
        </w:rPr>
        <w:t>Рейн Форест Челлендж</w:t>
      </w:r>
      <w:r w:rsidRPr="00470C95">
        <w:rPr>
          <w:rStyle w:val="ab"/>
          <w:rFonts w:ascii="Times New Roman" w:hAnsi="Times New Roman" w:cs="Times New Roman"/>
          <w:bCs/>
          <w:sz w:val="24"/>
          <w:szCs w:val="24"/>
          <w:shd w:val="clear" w:color="auto" w:fill="FFFFFF"/>
        </w:rPr>
        <w:t xml:space="preserve"> </w:t>
      </w:r>
      <w:r>
        <w:rPr>
          <w:rFonts w:ascii="Times New Roman" w:eastAsia="Times New Roman" w:hAnsi="Times New Roman" w:cs="Times New Roman"/>
          <w:sz w:val="24"/>
          <w:szCs w:val="24"/>
        </w:rPr>
        <w:t>Россия)</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является этапом мировой серии </w:t>
      </w:r>
      <w:r w:rsidR="00A51D24">
        <w:rPr>
          <w:rFonts w:ascii="Times New Roman" w:eastAsia="Times New Roman" w:hAnsi="Times New Roman" w:cs="Times New Roman"/>
          <w:sz w:val="24"/>
          <w:szCs w:val="24"/>
        </w:rPr>
        <w:t>RFC</w:t>
      </w:r>
      <w:r>
        <w:rPr>
          <w:rFonts w:ascii="Times New Roman" w:eastAsia="Times New Roman" w:hAnsi="Times New Roman" w:cs="Times New Roman"/>
          <w:sz w:val="24"/>
          <w:szCs w:val="24"/>
        </w:rPr>
        <w:t xml:space="preserve"> (</w:t>
      </w:r>
      <w:r w:rsidRPr="00FD40AE">
        <w:rPr>
          <w:rStyle w:val="ab"/>
          <w:rFonts w:ascii="Times New Roman" w:hAnsi="Times New Roman" w:cs="Times New Roman"/>
          <w:bCs/>
          <w:sz w:val="24"/>
          <w:szCs w:val="24"/>
          <w:shd w:val="clear" w:color="auto" w:fill="FFFFFF"/>
        </w:rPr>
        <w:t>Рейн Форест Челлендж</w:t>
      </w:r>
      <w:r>
        <w:rPr>
          <w:rStyle w:val="ab"/>
          <w:rFonts w:ascii="Times New Roman" w:hAnsi="Times New Roman" w:cs="Times New Roman"/>
          <w:bCs/>
          <w:sz w:val="24"/>
          <w:szCs w:val="24"/>
          <w:shd w:val="clear" w:color="auto" w:fill="FFFFFF"/>
        </w:rPr>
        <w:t>)</w:t>
      </w:r>
      <w:r>
        <w:rPr>
          <w:rFonts w:ascii="Times New Roman" w:eastAsia="Times New Roman" w:hAnsi="Times New Roman" w:cs="Times New Roman"/>
          <w:sz w:val="24"/>
          <w:szCs w:val="24"/>
        </w:rPr>
        <w:t xml:space="preserve"> и одобрен главой </w:t>
      </w:r>
      <w:r w:rsidR="00A51D24">
        <w:rPr>
          <w:rFonts w:ascii="Times New Roman" w:eastAsia="Times New Roman" w:hAnsi="Times New Roman" w:cs="Times New Roman"/>
          <w:sz w:val="24"/>
          <w:szCs w:val="24"/>
        </w:rPr>
        <w:t>RFC</w:t>
      </w:r>
      <w:r>
        <w:rPr>
          <w:rFonts w:ascii="Times New Roman" w:eastAsia="Times New Roman" w:hAnsi="Times New Roman" w:cs="Times New Roman"/>
          <w:sz w:val="24"/>
          <w:szCs w:val="24"/>
        </w:rPr>
        <w:t xml:space="preserve"> (</w:t>
      </w:r>
      <w:r w:rsidRPr="00FD40AE">
        <w:rPr>
          <w:rStyle w:val="ab"/>
          <w:rFonts w:ascii="Times New Roman" w:hAnsi="Times New Roman" w:cs="Times New Roman"/>
          <w:bCs/>
          <w:sz w:val="24"/>
          <w:szCs w:val="24"/>
          <w:shd w:val="clear" w:color="auto" w:fill="FFFFFF"/>
        </w:rPr>
        <w:t>Рейн Форест Челлендж</w:t>
      </w:r>
      <w:r>
        <w:rPr>
          <w:rStyle w:val="ab"/>
          <w:rFonts w:ascii="Times New Roman" w:hAnsi="Times New Roman" w:cs="Times New Roman"/>
          <w:bCs/>
          <w:sz w:val="24"/>
          <w:szCs w:val="24"/>
          <w:shd w:val="clear" w:color="auto" w:fill="FFFFFF"/>
        </w:rPr>
        <w:t>)</w:t>
      </w:r>
      <w:r>
        <w:rPr>
          <w:rFonts w:ascii="Times New Roman" w:eastAsia="Times New Roman" w:hAnsi="Times New Roman" w:cs="Times New Roman"/>
          <w:sz w:val="24"/>
          <w:szCs w:val="24"/>
        </w:rPr>
        <w:t xml:space="preserve"> Льюисом Ви. Правила соревнований разработаны с целью максимального отображения навыков пилотов и штурманов в экстремальных условиях бездорожья. </w:t>
      </w:r>
    </w:p>
    <w:p w:rsidR="004569E4" w:rsidRDefault="00A51D24" w:rsidP="00A652DA">
      <w:pPr>
        <w:pStyle w:val="11"/>
        <w:jc w:val="both"/>
        <w:rPr>
          <w:rFonts w:ascii="Times New Roman" w:eastAsia="Times New Roman" w:hAnsi="Times New Roman" w:cs="Times New Roman"/>
          <w:sz w:val="24"/>
          <w:szCs w:val="24"/>
        </w:rPr>
      </w:pPr>
      <w:r w:rsidRPr="00DE05EC">
        <w:rPr>
          <w:rFonts w:ascii="Times New Roman" w:eastAsia="Times New Roman" w:hAnsi="Times New Roman" w:cs="Times New Roman"/>
          <w:b/>
          <w:sz w:val="24"/>
          <w:szCs w:val="24"/>
        </w:rPr>
        <w:t>3</w:t>
      </w:r>
      <w:r w:rsidR="004569E4" w:rsidRPr="00DE05EC">
        <w:rPr>
          <w:rFonts w:ascii="Times New Roman" w:eastAsia="Times New Roman" w:hAnsi="Times New Roman" w:cs="Times New Roman"/>
          <w:b/>
          <w:sz w:val="24"/>
          <w:szCs w:val="24"/>
        </w:rPr>
        <w:t>.3.</w:t>
      </w:r>
      <w:r w:rsidR="004569E4">
        <w:rPr>
          <w:rFonts w:ascii="Times New Roman" w:eastAsia="Times New Roman" w:hAnsi="Times New Roman" w:cs="Times New Roman"/>
          <w:sz w:val="24"/>
          <w:szCs w:val="24"/>
        </w:rPr>
        <w:t xml:space="preserve"> RFC Russia </w:t>
      </w:r>
      <w:r>
        <w:rPr>
          <w:rFonts w:ascii="Times New Roman" w:eastAsia="Times New Roman" w:hAnsi="Times New Roman" w:cs="Times New Roman"/>
          <w:sz w:val="24"/>
          <w:szCs w:val="24"/>
          <w:lang w:val="en-US"/>
        </w:rPr>
        <w:t>URAL</w:t>
      </w:r>
      <w:r w:rsidRPr="00A51D24">
        <w:rPr>
          <w:rFonts w:ascii="Times New Roman" w:eastAsia="Times New Roman" w:hAnsi="Times New Roman" w:cs="Times New Roman"/>
          <w:sz w:val="24"/>
          <w:szCs w:val="24"/>
        </w:rPr>
        <w:t xml:space="preserve"> </w:t>
      </w:r>
      <w:r w:rsidR="004569E4" w:rsidRPr="00B553A1">
        <w:rPr>
          <w:rFonts w:ascii="Times New Roman" w:hAnsi="Times New Roman" w:cs="Times New Roman"/>
          <w:sz w:val="24"/>
          <w:szCs w:val="24"/>
        </w:rPr>
        <w:t>202</w:t>
      </w:r>
      <w:r w:rsidR="006D6C9C">
        <w:rPr>
          <w:rFonts w:ascii="Times New Roman" w:hAnsi="Times New Roman" w:cs="Times New Roman"/>
          <w:sz w:val="24"/>
          <w:szCs w:val="24"/>
        </w:rPr>
        <w:t>2</w:t>
      </w:r>
      <w:r w:rsidR="004569E4">
        <w:rPr>
          <w:rFonts w:ascii="Times New Roman" w:eastAsia="Times New Roman" w:hAnsi="Times New Roman" w:cs="Times New Roman"/>
          <w:sz w:val="24"/>
          <w:szCs w:val="24"/>
        </w:rPr>
        <w:t xml:space="preserve"> </w:t>
      </w:r>
      <w:r w:rsidR="004569E4" w:rsidRPr="000A6E0E">
        <w:rPr>
          <w:rFonts w:ascii="Times New Roman" w:eastAsia="Times New Roman" w:hAnsi="Times New Roman" w:cs="Times New Roman"/>
          <w:sz w:val="24"/>
          <w:szCs w:val="24"/>
        </w:rPr>
        <w:t>(</w:t>
      </w:r>
      <w:r w:rsidR="004569E4" w:rsidRPr="00FD40AE">
        <w:rPr>
          <w:rStyle w:val="ab"/>
          <w:rFonts w:ascii="Times New Roman" w:hAnsi="Times New Roman" w:cs="Times New Roman"/>
          <w:bCs/>
          <w:sz w:val="24"/>
          <w:szCs w:val="24"/>
          <w:shd w:val="clear" w:color="auto" w:fill="FFFFFF"/>
        </w:rPr>
        <w:t>Рейн Форест Челлендж</w:t>
      </w:r>
      <w:r w:rsidR="004569E4" w:rsidRPr="00470C95">
        <w:rPr>
          <w:rStyle w:val="ab"/>
          <w:rFonts w:ascii="Times New Roman" w:hAnsi="Times New Roman" w:cs="Times New Roman"/>
          <w:bCs/>
          <w:sz w:val="24"/>
          <w:szCs w:val="24"/>
          <w:shd w:val="clear" w:color="auto" w:fill="FFFFFF"/>
        </w:rPr>
        <w:t xml:space="preserve"> </w:t>
      </w:r>
      <w:r w:rsidR="004569E4">
        <w:rPr>
          <w:rFonts w:ascii="Times New Roman" w:eastAsia="Times New Roman" w:hAnsi="Times New Roman" w:cs="Times New Roman"/>
          <w:sz w:val="24"/>
          <w:szCs w:val="24"/>
        </w:rPr>
        <w:t>Россия</w:t>
      </w:r>
      <w:r w:rsidR="004569E4" w:rsidRPr="00B553A1">
        <w:rPr>
          <w:rFonts w:ascii="Times New Roman" w:hAnsi="Times New Roman" w:cs="Times New Roman"/>
          <w:sz w:val="24"/>
          <w:szCs w:val="24"/>
        </w:rPr>
        <w:t xml:space="preserve"> </w:t>
      </w:r>
      <w:r>
        <w:rPr>
          <w:rFonts w:ascii="Times New Roman" w:hAnsi="Times New Roman" w:cs="Times New Roman"/>
          <w:sz w:val="24"/>
          <w:szCs w:val="24"/>
        </w:rPr>
        <w:t>Урал</w:t>
      </w:r>
      <w:r w:rsidR="004569E4" w:rsidRPr="00B553A1">
        <w:rPr>
          <w:rFonts w:ascii="Times New Roman" w:hAnsi="Times New Roman" w:cs="Times New Roman"/>
          <w:sz w:val="24"/>
          <w:szCs w:val="24"/>
        </w:rPr>
        <w:t xml:space="preserve"> 202</w:t>
      </w:r>
      <w:r w:rsidR="006D6C9C">
        <w:rPr>
          <w:rFonts w:ascii="Times New Roman" w:hAnsi="Times New Roman" w:cs="Times New Roman"/>
          <w:sz w:val="24"/>
          <w:szCs w:val="24"/>
        </w:rPr>
        <w:t>2</w:t>
      </w:r>
      <w:r w:rsidR="004569E4" w:rsidRPr="000A6E0E">
        <w:rPr>
          <w:rFonts w:ascii="Times New Roman" w:hAnsi="Times New Roman" w:cs="Times New Roman"/>
          <w:sz w:val="24"/>
          <w:szCs w:val="24"/>
        </w:rPr>
        <w:t>)</w:t>
      </w:r>
      <w:r w:rsidR="004569E4" w:rsidRPr="00B553A1">
        <w:rPr>
          <w:rFonts w:ascii="Times New Roman" w:eastAsia="Times New Roman" w:hAnsi="Times New Roman" w:cs="Times New Roman"/>
          <w:sz w:val="24"/>
          <w:szCs w:val="24"/>
        </w:rPr>
        <w:t>,</w:t>
      </w:r>
      <w:r w:rsidR="004569E4">
        <w:rPr>
          <w:rFonts w:ascii="Times New Roman" w:eastAsia="Times New Roman" w:hAnsi="Times New Roman" w:cs="Times New Roman"/>
          <w:sz w:val="24"/>
          <w:szCs w:val="24"/>
        </w:rPr>
        <w:t xml:space="preserve"> проводится в формате и по правилам Rainforest Challenge (</w:t>
      </w:r>
      <w:r w:rsidR="004569E4" w:rsidRPr="00FD40AE">
        <w:rPr>
          <w:rStyle w:val="ab"/>
          <w:rFonts w:ascii="Times New Roman" w:hAnsi="Times New Roman" w:cs="Times New Roman"/>
          <w:bCs/>
          <w:sz w:val="24"/>
          <w:szCs w:val="24"/>
          <w:shd w:val="clear" w:color="auto" w:fill="FFFFFF"/>
        </w:rPr>
        <w:t>Рейн Форест Челлендж</w:t>
      </w:r>
      <w:r w:rsidR="004569E4">
        <w:rPr>
          <w:rStyle w:val="ab"/>
          <w:rFonts w:ascii="Times New Roman" w:hAnsi="Times New Roman" w:cs="Times New Roman"/>
          <w:bCs/>
          <w:sz w:val="24"/>
          <w:szCs w:val="24"/>
          <w:shd w:val="clear" w:color="auto" w:fill="FFFFFF"/>
        </w:rPr>
        <w:t>)</w:t>
      </w:r>
      <w:r w:rsidR="004569E4">
        <w:rPr>
          <w:rFonts w:ascii="Times New Roman" w:eastAsia="Times New Roman" w:hAnsi="Times New Roman" w:cs="Times New Roman"/>
          <w:sz w:val="24"/>
          <w:szCs w:val="24"/>
        </w:rPr>
        <w:t xml:space="preserve"> и подразделяется на категории:</w:t>
      </w:r>
    </w:p>
    <w:p w:rsidR="006D6C9C" w:rsidRPr="006D6C9C" w:rsidRDefault="006D6C9C" w:rsidP="00A652DA">
      <w:pPr>
        <w:pStyle w:val="11"/>
        <w:numPr>
          <w:ilvl w:val="0"/>
          <w:numId w:val="11"/>
        </w:numPr>
        <w:jc w:val="both"/>
        <w:rPr>
          <w:rFonts w:ascii="Times New Roman" w:eastAsia="Times New Roman" w:hAnsi="Times New Roman" w:cs="Times New Roman"/>
          <w:b/>
          <w:sz w:val="24"/>
          <w:szCs w:val="24"/>
        </w:rPr>
      </w:pPr>
      <w:r w:rsidRPr="006D6C9C">
        <w:rPr>
          <w:rFonts w:ascii="Times New Roman" w:eastAsia="Times New Roman" w:hAnsi="Times New Roman" w:cs="Times New Roman"/>
          <w:b/>
          <w:sz w:val="24"/>
          <w:szCs w:val="24"/>
          <w:lang w:val="en-US"/>
        </w:rPr>
        <w:t>R4</w:t>
      </w:r>
      <w:r>
        <w:rPr>
          <w:rFonts w:ascii="Times New Roman" w:eastAsia="Times New Roman" w:hAnsi="Times New Roman" w:cs="Times New Roman"/>
          <w:b/>
          <w:sz w:val="24"/>
          <w:szCs w:val="24"/>
        </w:rPr>
        <w:t>/Д1</w:t>
      </w:r>
      <w:r w:rsidRPr="006D6C9C">
        <w:rPr>
          <w:rFonts w:ascii="Times New Roman" w:eastAsia="Times New Roman" w:hAnsi="Times New Roman" w:cs="Times New Roman"/>
          <w:b/>
          <w:sz w:val="24"/>
          <w:szCs w:val="24"/>
          <w:lang w:val="en-US"/>
        </w:rPr>
        <w:t xml:space="preserve"> (</w:t>
      </w:r>
      <w:r w:rsidRPr="006D6C9C">
        <w:rPr>
          <w:rFonts w:ascii="Times New Roman" w:eastAsia="Times New Roman" w:hAnsi="Times New Roman" w:cs="Times New Roman"/>
          <w:b/>
          <w:sz w:val="24"/>
          <w:szCs w:val="24"/>
        </w:rPr>
        <w:t>Оригинальный)</w:t>
      </w:r>
    </w:p>
    <w:p w:rsidR="004569E4" w:rsidRDefault="004569E4" w:rsidP="00A652DA">
      <w:pPr>
        <w:pStyle w:val="11"/>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R3</w:t>
      </w:r>
      <w:r w:rsidR="006D6C9C">
        <w:rPr>
          <w:rFonts w:ascii="Times New Roman" w:eastAsia="Times New Roman" w:hAnsi="Times New Roman" w:cs="Times New Roman"/>
          <w:b/>
          <w:sz w:val="24"/>
          <w:szCs w:val="24"/>
        </w:rPr>
        <w:t>/Д2</w:t>
      </w:r>
      <w:r>
        <w:rPr>
          <w:rFonts w:ascii="Times New Roman" w:eastAsia="Times New Roman" w:hAnsi="Times New Roman" w:cs="Times New Roman"/>
          <w:b/>
          <w:sz w:val="24"/>
          <w:szCs w:val="24"/>
        </w:rPr>
        <w:t xml:space="preserve"> (Стандарт</w:t>
      </w:r>
      <w:r w:rsidR="006D6C9C">
        <w:rPr>
          <w:rFonts w:ascii="Times New Roman" w:eastAsia="Times New Roman" w:hAnsi="Times New Roman" w:cs="Times New Roman"/>
          <w:b/>
          <w:sz w:val="24"/>
          <w:szCs w:val="24"/>
        </w:rPr>
        <w:t>ный</w:t>
      </w:r>
      <w:r>
        <w:rPr>
          <w:rFonts w:ascii="Times New Roman" w:eastAsia="Times New Roman" w:hAnsi="Times New Roman" w:cs="Times New Roman"/>
          <w:b/>
          <w:sz w:val="24"/>
          <w:szCs w:val="24"/>
        </w:rPr>
        <w:t>)</w:t>
      </w:r>
    </w:p>
    <w:p w:rsidR="004569E4" w:rsidRDefault="004569E4" w:rsidP="00A652DA">
      <w:pPr>
        <w:pStyle w:val="11"/>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R2</w:t>
      </w:r>
      <w:r w:rsidR="006D6C9C">
        <w:rPr>
          <w:rFonts w:ascii="Times New Roman" w:eastAsia="Times New Roman" w:hAnsi="Times New Roman" w:cs="Times New Roman"/>
          <w:b/>
          <w:sz w:val="24"/>
          <w:szCs w:val="24"/>
        </w:rPr>
        <w:t>/Д3</w:t>
      </w:r>
      <w:r>
        <w:rPr>
          <w:rFonts w:ascii="Times New Roman" w:eastAsia="Times New Roman" w:hAnsi="Times New Roman" w:cs="Times New Roman"/>
          <w:b/>
          <w:sz w:val="24"/>
          <w:szCs w:val="24"/>
        </w:rPr>
        <w:t xml:space="preserve"> (Модифицированный)</w:t>
      </w:r>
    </w:p>
    <w:p w:rsidR="004569E4" w:rsidRDefault="004569E4" w:rsidP="00A652DA">
      <w:pPr>
        <w:pStyle w:val="11"/>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R1</w:t>
      </w:r>
      <w:r w:rsidR="006D6C9C">
        <w:rPr>
          <w:rFonts w:ascii="Times New Roman" w:eastAsia="Times New Roman" w:hAnsi="Times New Roman" w:cs="Times New Roman"/>
          <w:b/>
          <w:sz w:val="24"/>
          <w:szCs w:val="24"/>
        </w:rPr>
        <w:t>/Д4</w:t>
      </w:r>
      <w:r>
        <w:rPr>
          <w:rFonts w:ascii="Times New Roman" w:eastAsia="Times New Roman" w:hAnsi="Times New Roman" w:cs="Times New Roman"/>
          <w:b/>
          <w:sz w:val="24"/>
          <w:szCs w:val="24"/>
        </w:rPr>
        <w:t xml:space="preserve"> (Прототип)</w:t>
      </w:r>
    </w:p>
    <w:p w:rsidR="004569E4" w:rsidRDefault="00A51D24" w:rsidP="00A652DA">
      <w:pPr>
        <w:pStyle w:val="11"/>
        <w:jc w:val="both"/>
        <w:rPr>
          <w:rFonts w:ascii="Times New Roman" w:eastAsia="Times New Roman" w:hAnsi="Times New Roman" w:cs="Times New Roman"/>
          <w:sz w:val="24"/>
          <w:szCs w:val="24"/>
        </w:rPr>
      </w:pPr>
      <w:r w:rsidRPr="00DE05EC">
        <w:rPr>
          <w:rFonts w:ascii="Times New Roman" w:eastAsia="Times New Roman" w:hAnsi="Times New Roman" w:cs="Times New Roman"/>
          <w:b/>
          <w:sz w:val="24"/>
          <w:szCs w:val="24"/>
        </w:rPr>
        <w:t>3</w:t>
      </w:r>
      <w:r w:rsidR="004569E4" w:rsidRPr="00DE05EC">
        <w:rPr>
          <w:rFonts w:ascii="Times New Roman" w:eastAsia="Times New Roman" w:hAnsi="Times New Roman" w:cs="Times New Roman"/>
          <w:b/>
          <w:sz w:val="24"/>
          <w:szCs w:val="24"/>
        </w:rPr>
        <w:t>.4.</w:t>
      </w:r>
      <w:r w:rsidR="004569E4">
        <w:rPr>
          <w:rFonts w:ascii="Times New Roman" w:eastAsia="Times New Roman" w:hAnsi="Times New Roman" w:cs="Times New Roman"/>
          <w:sz w:val="24"/>
          <w:szCs w:val="24"/>
        </w:rPr>
        <w:t xml:space="preserve"> В RFC Russia </w:t>
      </w:r>
      <w:r>
        <w:rPr>
          <w:rFonts w:ascii="Times New Roman" w:eastAsia="Times New Roman" w:hAnsi="Times New Roman" w:cs="Times New Roman"/>
          <w:sz w:val="24"/>
          <w:szCs w:val="24"/>
          <w:lang w:val="en-US"/>
        </w:rPr>
        <w:t>URAL</w:t>
      </w:r>
      <w:r w:rsidR="006D6C9C">
        <w:rPr>
          <w:rFonts w:ascii="Times New Roman" w:hAnsi="Times New Roman" w:cs="Times New Roman"/>
          <w:sz w:val="24"/>
          <w:szCs w:val="24"/>
        </w:rPr>
        <w:t xml:space="preserve"> 2022</w:t>
      </w:r>
      <w:r w:rsidR="004569E4">
        <w:rPr>
          <w:rFonts w:ascii="Times New Roman" w:eastAsia="Times New Roman" w:hAnsi="Times New Roman" w:cs="Times New Roman"/>
          <w:sz w:val="24"/>
          <w:szCs w:val="24"/>
        </w:rPr>
        <w:t xml:space="preserve"> </w:t>
      </w:r>
      <w:r w:rsidR="004569E4" w:rsidRPr="000A6E0E">
        <w:rPr>
          <w:rFonts w:ascii="Times New Roman" w:eastAsia="Times New Roman" w:hAnsi="Times New Roman" w:cs="Times New Roman"/>
          <w:sz w:val="24"/>
          <w:szCs w:val="24"/>
        </w:rPr>
        <w:t>(</w:t>
      </w:r>
      <w:r w:rsidR="004569E4" w:rsidRPr="00FD40AE">
        <w:rPr>
          <w:rStyle w:val="ab"/>
          <w:rFonts w:ascii="Times New Roman" w:hAnsi="Times New Roman" w:cs="Times New Roman"/>
          <w:bCs/>
          <w:sz w:val="24"/>
          <w:szCs w:val="24"/>
          <w:shd w:val="clear" w:color="auto" w:fill="FFFFFF"/>
        </w:rPr>
        <w:t>Рейн Форест Челлендж</w:t>
      </w:r>
      <w:r w:rsidR="004569E4" w:rsidRPr="00470C95">
        <w:rPr>
          <w:rStyle w:val="ab"/>
          <w:rFonts w:ascii="Times New Roman" w:hAnsi="Times New Roman" w:cs="Times New Roman"/>
          <w:bCs/>
          <w:sz w:val="24"/>
          <w:szCs w:val="24"/>
          <w:shd w:val="clear" w:color="auto" w:fill="FFFFFF"/>
        </w:rPr>
        <w:t xml:space="preserve"> </w:t>
      </w:r>
      <w:r w:rsidR="004569E4">
        <w:rPr>
          <w:rFonts w:ascii="Times New Roman" w:eastAsia="Times New Roman" w:hAnsi="Times New Roman" w:cs="Times New Roman"/>
          <w:sz w:val="24"/>
          <w:szCs w:val="24"/>
        </w:rPr>
        <w:t>Россия</w:t>
      </w:r>
      <w:r w:rsidR="004569E4" w:rsidRPr="00B553A1">
        <w:rPr>
          <w:rFonts w:ascii="Times New Roman" w:hAnsi="Times New Roman" w:cs="Times New Roman"/>
          <w:sz w:val="24"/>
          <w:szCs w:val="24"/>
        </w:rPr>
        <w:t xml:space="preserve"> </w:t>
      </w:r>
      <w:r>
        <w:rPr>
          <w:rFonts w:ascii="Times New Roman" w:hAnsi="Times New Roman" w:cs="Times New Roman"/>
          <w:sz w:val="24"/>
          <w:szCs w:val="24"/>
        </w:rPr>
        <w:t>Урал</w:t>
      </w:r>
      <w:r w:rsidR="004569E4" w:rsidRPr="00B553A1">
        <w:rPr>
          <w:rFonts w:ascii="Times New Roman" w:hAnsi="Times New Roman" w:cs="Times New Roman"/>
          <w:sz w:val="24"/>
          <w:szCs w:val="24"/>
        </w:rPr>
        <w:t xml:space="preserve"> 202</w:t>
      </w:r>
      <w:r w:rsidR="006D6C9C">
        <w:rPr>
          <w:rFonts w:ascii="Times New Roman" w:hAnsi="Times New Roman" w:cs="Times New Roman"/>
          <w:sz w:val="24"/>
          <w:szCs w:val="24"/>
        </w:rPr>
        <w:t>2</w:t>
      </w:r>
      <w:r w:rsidR="004569E4" w:rsidRPr="000A6E0E">
        <w:rPr>
          <w:rFonts w:ascii="Times New Roman" w:hAnsi="Times New Roman" w:cs="Times New Roman"/>
          <w:sz w:val="24"/>
          <w:szCs w:val="24"/>
        </w:rPr>
        <w:t xml:space="preserve">) </w:t>
      </w:r>
      <w:r w:rsidR="004569E4">
        <w:rPr>
          <w:rFonts w:ascii="Times New Roman" w:eastAsia="Times New Roman" w:hAnsi="Times New Roman" w:cs="Times New Roman"/>
          <w:sz w:val="24"/>
          <w:szCs w:val="24"/>
        </w:rPr>
        <w:t xml:space="preserve">установлены следующие зачеты: </w:t>
      </w:r>
    </w:p>
    <w:p w:rsidR="004569E4" w:rsidRDefault="004569E4" w:rsidP="00A652DA">
      <w:pPr>
        <w:pStyle w:val="11"/>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личный зачет;</w:t>
      </w:r>
    </w:p>
    <w:p w:rsidR="004569E4" w:rsidRDefault="004569E4" w:rsidP="00A652DA">
      <w:pPr>
        <w:pStyle w:val="11"/>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организаторы вправе вводить дополнительные номинации по договоренности со спонсорами и другими заинтересованными лицами.</w:t>
      </w:r>
    </w:p>
    <w:p w:rsidR="00A51D24" w:rsidRDefault="00A51D24" w:rsidP="00A652DA">
      <w:pPr>
        <w:pStyle w:val="a9"/>
        <w:spacing w:line="276" w:lineRule="auto"/>
        <w:ind w:left="0"/>
        <w:jc w:val="both"/>
        <w:rPr>
          <w:rFonts w:ascii="Times New Roman" w:hAnsi="Times New Roman" w:cs="Times New Roman"/>
          <w:b/>
          <w:bCs/>
          <w:sz w:val="24"/>
          <w:szCs w:val="24"/>
        </w:rPr>
      </w:pPr>
    </w:p>
    <w:p w:rsidR="008A3A21" w:rsidRDefault="00A51D24" w:rsidP="00A652DA">
      <w:pPr>
        <w:pStyle w:val="a9"/>
        <w:spacing w:line="276" w:lineRule="auto"/>
        <w:ind w:left="0"/>
        <w:jc w:val="both"/>
        <w:rPr>
          <w:rFonts w:ascii="Times New Roman" w:hAnsi="Times New Roman" w:cs="Times New Roman"/>
          <w:b/>
          <w:bCs/>
          <w:sz w:val="24"/>
          <w:szCs w:val="24"/>
        </w:rPr>
      </w:pPr>
      <w:r w:rsidRPr="00A51D24">
        <w:rPr>
          <w:rFonts w:ascii="Times New Roman" w:hAnsi="Times New Roman" w:cs="Times New Roman"/>
          <w:b/>
          <w:bCs/>
          <w:sz w:val="24"/>
          <w:szCs w:val="24"/>
        </w:rPr>
        <w:t>4</w:t>
      </w:r>
      <w:r w:rsidR="00D074FE" w:rsidRPr="007D758E">
        <w:rPr>
          <w:rFonts w:ascii="Times New Roman" w:hAnsi="Times New Roman" w:cs="Times New Roman"/>
          <w:b/>
          <w:bCs/>
          <w:sz w:val="24"/>
          <w:szCs w:val="24"/>
        </w:rPr>
        <w:t>.</w:t>
      </w:r>
      <w:r w:rsidR="00281026">
        <w:rPr>
          <w:rFonts w:ascii="Times New Roman" w:hAnsi="Times New Roman" w:cs="Times New Roman"/>
          <w:b/>
          <w:bCs/>
          <w:sz w:val="24"/>
          <w:szCs w:val="24"/>
        </w:rPr>
        <w:t xml:space="preserve"> </w:t>
      </w:r>
      <w:r w:rsidR="00D074FE" w:rsidRPr="007D758E">
        <w:rPr>
          <w:rFonts w:ascii="Times New Roman" w:hAnsi="Times New Roman" w:cs="Times New Roman"/>
          <w:b/>
          <w:bCs/>
          <w:sz w:val="24"/>
          <w:szCs w:val="24"/>
        </w:rPr>
        <w:t xml:space="preserve">ТРАССА </w:t>
      </w:r>
      <w:r>
        <w:rPr>
          <w:rFonts w:ascii="Times New Roman" w:hAnsi="Times New Roman" w:cs="Times New Roman"/>
          <w:b/>
          <w:bCs/>
          <w:sz w:val="24"/>
          <w:szCs w:val="24"/>
        </w:rPr>
        <w:t>СОРЕВНОВАНИЯ</w:t>
      </w:r>
    </w:p>
    <w:p w:rsidR="00A51D24" w:rsidRPr="00DE05EC" w:rsidRDefault="00A51D24" w:rsidP="00A652DA">
      <w:pPr>
        <w:spacing w:line="276" w:lineRule="auto"/>
        <w:jc w:val="both"/>
        <w:rPr>
          <w:rFonts w:ascii="Times New Roman" w:hAnsi="Times New Roman" w:cs="Times New Roman"/>
          <w:sz w:val="24"/>
          <w:szCs w:val="24"/>
        </w:rPr>
      </w:pPr>
      <w:r w:rsidRPr="00DE05EC">
        <w:rPr>
          <w:rFonts w:ascii="Times New Roman" w:hAnsi="Times New Roman" w:cs="Times New Roman"/>
          <w:sz w:val="24"/>
          <w:szCs w:val="24"/>
        </w:rPr>
        <w:t>Трасса соревнования состоит из Специальных Участков (СУ) на закрытой с искусственными и/или естественными препятствиями трассе, расположенной на сильно пересеченной местности, на специально подготовленных Специальных Секциях (СС).</w:t>
      </w:r>
      <w:bookmarkStart w:id="1" w:name="_2u7ty9nlp2j9" w:colFirst="0" w:colLast="0"/>
      <w:bookmarkEnd w:id="1"/>
    </w:p>
    <w:p w:rsidR="00B357B9" w:rsidRPr="00DE05EC" w:rsidRDefault="00A51D24" w:rsidP="00A652DA">
      <w:pPr>
        <w:spacing w:line="276" w:lineRule="auto"/>
        <w:rPr>
          <w:rFonts w:ascii="Times New Roman" w:hAnsi="Times New Roman" w:cs="Times New Roman"/>
          <w:b/>
          <w:sz w:val="24"/>
          <w:szCs w:val="24"/>
        </w:rPr>
      </w:pPr>
      <w:r w:rsidRPr="00DE05EC">
        <w:rPr>
          <w:rFonts w:ascii="Times New Roman" w:hAnsi="Times New Roman" w:cs="Times New Roman"/>
          <w:b/>
          <w:sz w:val="24"/>
          <w:szCs w:val="24"/>
        </w:rPr>
        <w:t>4</w:t>
      </w:r>
      <w:r w:rsidR="00D074FE" w:rsidRPr="00DE05EC">
        <w:rPr>
          <w:rFonts w:ascii="Times New Roman" w:hAnsi="Times New Roman" w:cs="Times New Roman"/>
          <w:b/>
          <w:sz w:val="24"/>
          <w:szCs w:val="24"/>
        </w:rPr>
        <w:t>.1. Характеристика трассы</w:t>
      </w:r>
      <w:r w:rsidR="00154118" w:rsidRPr="00DE05EC">
        <w:rPr>
          <w:rFonts w:ascii="Times New Roman" w:hAnsi="Times New Roman" w:cs="Times New Roman"/>
          <w:b/>
          <w:sz w:val="24"/>
          <w:szCs w:val="24"/>
        </w:rPr>
        <w:t>:</w:t>
      </w:r>
    </w:p>
    <w:p w:rsidR="00B357B9" w:rsidRPr="00DE05EC" w:rsidRDefault="00D074FE" w:rsidP="00A652DA">
      <w:pPr>
        <w:spacing w:line="276" w:lineRule="auto"/>
        <w:rPr>
          <w:rFonts w:ascii="Times New Roman" w:hAnsi="Times New Roman" w:cs="Times New Roman"/>
          <w:sz w:val="24"/>
          <w:szCs w:val="24"/>
        </w:rPr>
      </w:pPr>
      <w:r w:rsidRPr="00DE05EC">
        <w:rPr>
          <w:rFonts w:ascii="Times New Roman" w:hAnsi="Times New Roman" w:cs="Times New Roman"/>
          <w:sz w:val="24"/>
          <w:szCs w:val="24"/>
        </w:rPr>
        <w:t xml:space="preserve">Общее количество секций – не менее </w:t>
      </w:r>
      <w:r w:rsidR="00A51D24" w:rsidRPr="00DE05EC">
        <w:rPr>
          <w:rFonts w:ascii="Times New Roman" w:hAnsi="Times New Roman" w:cs="Times New Roman"/>
          <w:sz w:val="24"/>
          <w:szCs w:val="24"/>
        </w:rPr>
        <w:t>10</w:t>
      </w:r>
    </w:p>
    <w:p w:rsidR="00B357B9" w:rsidRPr="00DE05EC" w:rsidRDefault="00D074FE" w:rsidP="00A652DA">
      <w:pPr>
        <w:spacing w:line="276" w:lineRule="auto"/>
        <w:rPr>
          <w:rFonts w:ascii="Times New Roman" w:hAnsi="Times New Roman" w:cs="Times New Roman"/>
          <w:sz w:val="24"/>
          <w:szCs w:val="24"/>
        </w:rPr>
      </w:pPr>
      <w:r w:rsidRPr="00DE05EC">
        <w:rPr>
          <w:rFonts w:ascii="Times New Roman" w:hAnsi="Times New Roman" w:cs="Times New Roman"/>
          <w:sz w:val="24"/>
          <w:szCs w:val="24"/>
        </w:rPr>
        <w:t xml:space="preserve">Характеристика покрытия </w:t>
      </w:r>
      <w:r w:rsidR="00B357B9" w:rsidRPr="00DE05EC">
        <w:rPr>
          <w:rFonts w:ascii="Times New Roman" w:hAnsi="Times New Roman" w:cs="Times New Roman"/>
          <w:sz w:val="24"/>
          <w:szCs w:val="24"/>
        </w:rPr>
        <w:t>–</w:t>
      </w:r>
      <w:r w:rsidRPr="00DE05EC">
        <w:rPr>
          <w:rFonts w:ascii="Times New Roman" w:hAnsi="Times New Roman" w:cs="Times New Roman"/>
          <w:sz w:val="24"/>
          <w:szCs w:val="24"/>
        </w:rPr>
        <w:t xml:space="preserve"> грунт</w:t>
      </w:r>
    </w:p>
    <w:p w:rsidR="008A3A21" w:rsidRPr="00DE05EC" w:rsidRDefault="00D074FE" w:rsidP="00A652DA">
      <w:pPr>
        <w:spacing w:line="276" w:lineRule="auto"/>
        <w:rPr>
          <w:rFonts w:ascii="Times New Roman" w:hAnsi="Times New Roman" w:cs="Times New Roman"/>
          <w:sz w:val="24"/>
          <w:szCs w:val="24"/>
        </w:rPr>
      </w:pPr>
      <w:r w:rsidRPr="00DE05EC">
        <w:rPr>
          <w:rFonts w:ascii="Times New Roman" w:hAnsi="Times New Roman" w:cs="Times New Roman"/>
          <w:sz w:val="24"/>
          <w:szCs w:val="24"/>
        </w:rPr>
        <w:t xml:space="preserve">Количество дней </w:t>
      </w:r>
      <w:r w:rsidR="00B357B9" w:rsidRPr="00DE05EC">
        <w:rPr>
          <w:rFonts w:ascii="Times New Roman" w:hAnsi="Times New Roman" w:cs="Times New Roman"/>
          <w:sz w:val="24"/>
          <w:szCs w:val="24"/>
        </w:rPr>
        <w:t>–</w:t>
      </w:r>
      <w:r w:rsidR="006D6C9C">
        <w:rPr>
          <w:rFonts w:ascii="Times New Roman" w:hAnsi="Times New Roman" w:cs="Times New Roman"/>
          <w:sz w:val="24"/>
          <w:szCs w:val="24"/>
        </w:rPr>
        <w:t xml:space="preserve"> </w:t>
      </w:r>
      <w:r w:rsidR="00CD7CC6">
        <w:rPr>
          <w:rFonts w:ascii="Times New Roman" w:hAnsi="Times New Roman" w:cs="Times New Roman"/>
          <w:sz w:val="24"/>
          <w:szCs w:val="24"/>
        </w:rPr>
        <w:t>согласно программе соревнований</w:t>
      </w:r>
      <w:r w:rsidR="006D6C9C">
        <w:rPr>
          <w:rFonts w:ascii="Times New Roman" w:hAnsi="Times New Roman" w:cs="Times New Roman"/>
          <w:sz w:val="24"/>
          <w:szCs w:val="24"/>
        </w:rPr>
        <w:t>.</w:t>
      </w:r>
    </w:p>
    <w:p w:rsidR="00B357B9" w:rsidRPr="00DE05EC" w:rsidRDefault="00A51D24" w:rsidP="00A652DA">
      <w:pPr>
        <w:spacing w:line="276" w:lineRule="auto"/>
        <w:rPr>
          <w:rFonts w:ascii="Times New Roman" w:hAnsi="Times New Roman" w:cs="Times New Roman"/>
          <w:b/>
          <w:sz w:val="24"/>
          <w:szCs w:val="24"/>
        </w:rPr>
      </w:pPr>
      <w:r w:rsidRPr="00DE05EC">
        <w:rPr>
          <w:rFonts w:ascii="Times New Roman" w:hAnsi="Times New Roman" w:cs="Times New Roman"/>
          <w:b/>
          <w:sz w:val="24"/>
          <w:szCs w:val="24"/>
        </w:rPr>
        <w:t>4</w:t>
      </w:r>
      <w:r w:rsidR="00D074FE" w:rsidRPr="00DE05EC">
        <w:rPr>
          <w:rFonts w:ascii="Times New Roman" w:hAnsi="Times New Roman" w:cs="Times New Roman"/>
          <w:b/>
          <w:sz w:val="24"/>
          <w:szCs w:val="24"/>
        </w:rPr>
        <w:t>.2. Условия ознакомления с трассой</w:t>
      </w:r>
      <w:r w:rsidR="00154118" w:rsidRPr="00DE05EC">
        <w:rPr>
          <w:rFonts w:ascii="Times New Roman" w:hAnsi="Times New Roman" w:cs="Times New Roman"/>
          <w:b/>
          <w:sz w:val="24"/>
          <w:szCs w:val="24"/>
        </w:rPr>
        <w:t>:</w:t>
      </w:r>
    </w:p>
    <w:p w:rsidR="00B357B9" w:rsidRPr="00DE05EC" w:rsidRDefault="00D074FE" w:rsidP="00B26C24">
      <w:pPr>
        <w:spacing w:line="276" w:lineRule="auto"/>
        <w:jc w:val="both"/>
        <w:rPr>
          <w:rFonts w:ascii="Times New Roman" w:hAnsi="Times New Roman" w:cs="Times New Roman"/>
          <w:sz w:val="24"/>
          <w:szCs w:val="24"/>
        </w:rPr>
      </w:pPr>
      <w:r w:rsidRPr="00DE05EC">
        <w:rPr>
          <w:rFonts w:ascii="Times New Roman" w:hAnsi="Times New Roman" w:cs="Times New Roman"/>
          <w:sz w:val="24"/>
          <w:szCs w:val="24"/>
        </w:rPr>
        <w:t>Ознакомление с трассой членами экипажей соревнующихся автомобилей разрешено во</w:t>
      </w:r>
      <w:r w:rsidR="005A76CE">
        <w:rPr>
          <w:rFonts w:ascii="Times New Roman" w:hAnsi="Times New Roman" w:cs="Times New Roman"/>
          <w:sz w:val="24"/>
          <w:szCs w:val="24"/>
        </w:rPr>
        <w:t xml:space="preserve"> </w:t>
      </w:r>
      <w:r w:rsidR="00B357B9" w:rsidRPr="00DE05EC">
        <w:rPr>
          <w:rFonts w:ascii="Times New Roman" w:hAnsi="Times New Roman" w:cs="Times New Roman"/>
          <w:sz w:val="24"/>
          <w:szCs w:val="24"/>
        </w:rPr>
        <w:t>в</w:t>
      </w:r>
      <w:r w:rsidRPr="00DE05EC">
        <w:rPr>
          <w:rFonts w:ascii="Times New Roman" w:hAnsi="Times New Roman" w:cs="Times New Roman"/>
          <w:sz w:val="24"/>
          <w:szCs w:val="24"/>
        </w:rPr>
        <w:t>ремя</w:t>
      </w:r>
      <w:r w:rsidR="00B357B9" w:rsidRPr="00DE05EC">
        <w:rPr>
          <w:rFonts w:ascii="Times New Roman" w:hAnsi="Times New Roman" w:cs="Times New Roman"/>
          <w:sz w:val="24"/>
          <w:szCs w:val="24"/>
        </w:rPr>
        <w:t xml:space="preserve"> </w:t>
      </w:r>
      <w:r w:rsidR="006D6C9C">
        <w:rPr>
          <w:rFonts w:ascii="Times New Roman" w:hAnsi="Times New Roman" w:cs="Times New Roman"/>
          <w:sz w:val="24"/>
          <w:szCs w:val="24"/>
        </w:rPr>
        <w:t>всего</w:t>
      </w:r>
      <w:r w:rsidR="00B01796">
        <w:rPr>
          <w:rFonts w:ascii="Times New Roman" w:hAnsi="Times New Roman" w:cs="Times New Roman"/>
          <w:sz w:val="24"/>
          <w:szCs w:val="24"/>
        </w:rPr>
        <w:t xml:space="preserve"> соревнования</w:t>
      </w:r>
      <w:r w:rsidR="00CD7CC6">
        <w:rPr>
          <w:rFonts w:ascii="Times New Roman" w:hAnsi="Times New Roman" w:cs="Times New Roman"/>
          <w:sz w:val="24"/>
          <w:szCs w:val="24"/>
        </w:rPr>
        <w:t xml:space="preserve"> без выезда на СС</w:t>
      </w:r>
      <w:r w:rsidR="00B01796">
        <w:rPr>
          <w:rFonts w:ascii="Times New Roman" w:hAnsi="Times New Roman" w:cs="Times New Roman"/>
          <w:sz w:val="24"/>
          <w:szCs w:val="24"/>
        </w:rPr>
        <w:t>.</w:t>
      </w:r>
    </w:p>
    <w:p w:rsidR="00B357B9" w:rsidRPr="00DE05EC" w:rsidRDefault="00CF3BAA" w:rsidP="00A652DA">
      <w:pPr>
        <w:spacing w:line="276" w:lineRule="auto"/>
        <w:rPr>
          <w:rFonts w:ascii="Times New Roman" w:hAnsi="Times New Roman" w:cs="Times New Roman"/>
          <w:b/>
          <w:sz w:val="24"/>
          <w:szCs w:val="24"/>
        </w:rPr>
      </w:pPr>
      <w:r w:rsidRPr="00DE05EC">
        <w:rPr>
          <w:rFonts w:ascii="Times New Roman" w:hAnsi="Times New Roman" w:cs="Times New Roman"/>
          <w:b/>
          <w:sz w:val="24"/>
          <w:szCs w:val="24"/>
        </w:rPr>
        <w:t>4</w:t>
      </w:r>
      <w:r w:rsidR="00D074FE" w:rsidRPr="00DE05EC">
        <w:rPr>
          <w:rFonts w:ascii="Times New Roman" w:hAnsi="Times New Roman" w:cs="Times New Roman"/>
          <w:b/>
          <w:sz w:val="24"/>
          <w:szCs w:val="24"/>
        </w:rPr>
        <w:t>.3. Официальное время</w:t>
      </w:r>
      <w:r w:rsidR="00154118" w:rsidRPr="00DE05EC">
        <w:rPr>
          <w:rFonts w:ascii="Times New Roman" w:hAnsi="Times New Roman" w:cs="Times New Roman"/>
          <w:b/>
          <w:sz w:val="24"/>
          <w:szCs w:val="24"/>
        </w:rPr>
        <w:t>:</w:t>
      </w:r>
    </w:p>
    <w:p w:rsidR="00B357B9" w:rsidRPr="00C35847" w:rsidRDefault="00D074FE" w:rsidP="00B26C24">
      <w:pPr>
        <w:spacing w:line="276" w:lineRule="auto"/>
        <w:jc w:val="both"/>
      </w:pPr>
      <w:r w:rsidRPr="00DE05EC">
        <w:rPr>
          <w:rFonts w:ascii="Times New Roman" w:hAnsi="Times New Roman" w:cs="Times New Roman"/>
          <w:sz w:val="24"/>
          <w:szCs w:val="24"/>
        </w:rPr>
        <w:t>Официальное время в течение всего соревнования - время судейских часов (местное),</w:t>
      </w:r>
      <w:r w:rsidR="00B357B9" w:rsidRPr="00DE05EC">
        <w:rPr>
          <w:rFonts w:ascii="Times New Roman" w:hAnsi="Times New Roman" w:cs="Times New Roman"/>
          <w:sz w:val="24"/>
          <w:szCs w:val="24"/>
        </w:rPr>
        <w:t xml:space="preserve"> </w:t>
      </w:r>
      <w:r w:rsidR="00512E87" w:rsidRPr="00DE05EC">
        <w:rPr>
          <w:rFonts w:ascii="Times New Roman" w:hAnsi="Times New Roman" w:cs="Times New Roman"/>
          <w:sz w:val="24"/>
          <w:szCs w:val="24"/>
        </w:rPr>
        <w:t xml:space="preserve">выверенное по приборам GPS, </w:t>
      </w:r>
      <w:r w:rsidR="001D22DF" w:rsidRPr="00DE05EC">
        <w:rPr>
          <w:rFonts w:ascii="Times New Roman" w:hAnsi="Times New Roman" w:cs="Times New Roman"/>
          <w:sz w:val="24"/>
          <w:szCs w:val="24"/>
          <w:lang w:val="en-US"/>
        </w:rPr>
        <w:t>GMT</w:t>
      </w:r>
      <w:r w:rsidR="001D22DF" w:rsidRPr="00DE05EC">
        <w:rPr>
          <w:rFonts w:ascii="Times New Roman" w:hAnsi="Times New Roman" w:cs="Times New Roman"/>
          <w:sz w:val="24"/>
          <w:szCs w:val="24"/>
        </w:rPr>
        <w:t>+5, Екатеринбург</w:t>
      </w:r>
      <w:r w:rsidR="00512E87" w:rsidRPr="00DE05EC">
        <w:rPr>
          <w:rFonts w:ascii="Times New Roman" w:hAnsi="Times New Roman" w:cs="Times New Roman"/>
          <w:sz w:val="24"/>
          <w:szCs w:val="24"/>
        </w:rPr>
        <w:t>.</w:t>
      </w:r>
    </w:p>
    <w:p w:rsidR="00B26C24" w:rsidRDefault="00B26C24" w:rsidP="00A652DA">
      <w:pPr>
        <w:spacing w:line="276" w:lineRule="auto"/>
        <w:rPr>
          <w:rFonts w:ascii="Times New Roman" w:hAnsi="Times New Roman" w:cs="Times New Roman"/>
          <w:b/>
          <w:bCs/>
          <w:sz w:val="24"/>
          <w:szCs w:val="24"/>
        </w:rPr>
      </w:pPr>
    </w:p>
    <w:p w:rsidR="00B26C24" w:rsidRDefault="00B26C24" w:rsidP="00A652DA">
      <w:pPr>
        <w:spacing w:line="276" w:lineRule="auto"/>
        <w:rPr>
          <w:rFonts w:ascii="Times New Roman" w:hAnsi="Times New Roman" w:cs="Times New Roman"/>
          <w:b/>
          <w:bCs/>
          <w:sz w:val="24"/>
          <w:szCs w:val="24"/>
        </w:rPr>
      </w:pPr>
    </w:p>
    <w:p w:rsidR="00B26C24" w:rsidRDefault="00B26C24" w:rsidP="00A652DA">
      <w:pPr>
        <w:spacing w:line="276" w:lineRule="auto"/>
        <w:rPr>
          <w:rFonts w:ascii="Times New Roman" w:hAnsi="Times New Roman" w:cs="Times New Roman"/>
          <w:b/>
          <w:bCs/>
          <w:sz w:val="24"/>
          <w:szCs w:val="24"/>
        </w:rPr>
      </w:pPr>
    </w:p>
    <w:p w:rsidR="008A3A21" w:rsidRPr="00C35847" w:rsidRDefault="00DE05EC"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D074FE" w:rsidRPr="00C35847">
        <w:rPr>
          <w:rFonts w:ascii="Times New Roman" w:hAnsi="Times New Roman" w:cs="Times New Roman"/>
          <w:b/>
          <w:bCs/>
          <w:sz w:val="24"/>
          <w:szCs w:val="24"/>
        </w:rPr>
        <w:t>.</w:t>
      </w:r>
      <w:r w:rsidR="00281026">
        <w:rPr>
          <w:rFonts w:ascii="Times New Roman" w:hAnsi="Times New Roman" w:cs="Times New Roman"/>
          <w:b/>
          <w:bCs/>
          <w:sz w:val="24"/>
          <w:szCs w:val="24"/>
        </w:rPr>
        <w:t xml:space="preserve"> </w:t>
      </w:r>
      <w:r w:rsidR="00D074FE" w:rsidRPr="00C35847">
        <w:rPr>
          <w:rFonts w:ascii="Times New Roman" w:hAnsi="Times New Roman" w:cs="Times New Roman"/>
          <w:b/>
          <w:bCs/>
          <w:sz w:val="24"/>
          <w:szCs w:val="24"/>
        </w:rPr>
        <w:t xml:space="preserve">ОБЩИЕ УСЛОВИЯ УЧАСТИЯ В </w:t>
      </w:r>
      <w:r>
        <w:rPr>
          <w:rFonts w:ascii="Times New Roman" w:hAnsi="Times New Roman" w:cs="Times New Roman"/>
          <w:b/>
          <w:bCs/>
          <w:sz w:val="24"/>
          <w:szCs w:val="24"/>
        </w:rPr>
        <w:t>СОРЕВНОВАНИИ</w:t>
      </w:r>
    </w:p>
    <w:p w:rsidR="00B357B9" w:rsidRPr="008A3A21" w:rsidRDefault="00DE05EC" w:rsidP="00A652DA">
      <w:pPr>
        <w:spacing w:line="276" w:lineRule="auto"/>
        <w:rPr>
          <w:rFonts w:ascii="Times New Roman" w:hAnsi="Times New Roman" w:cs="Times New Roman"/>
          <w:b/>
          <w:sz w:val="24"/>
          <w:szCs w:val="24"/>
        </w:rPr>
      </w:pPr>
      <w:r>
        <w:rPr>
          <w:rFonts w:ascii="Times New Roman" w:hAnsi="Times New Roman" w:cs="Times New Roman"/>
          <w:b/>
          <w:sz w:val="24"/>
          <w:szCs w:val="24"/>
        </w:rPr>
        <w:t>5</w:t>
      </w:r>
      <w:r w:rsidR="00D074FE" w:rsidRPr="008A3A21">
        <w:rPr>
          <w:rFonts w:ascii="Times New Roman" w:hAnsi="Times New Roman" w:cs="Times New Roman"/>
          <w:b/>
          <w:sz w:val="24"/>
          <w:szCs w:val="24"/>
        </w:rPr>
        <w:t>.1. Заявители:</w:t>
      </w:r>
    </w:p>
    <w:p w:rsidR="006358C7" w:rsidRDefault="00D074FE" w:rsidP="00A652DA">
      <w:pPr>
        <w:pStyle w:val="a9"/>
        <w:spacing w:line="276" w:lineRule="auto"/>
        <w:ind w:left="0"/>
        <w:jc w:val="both"/>
        <w:rPr>
          <w:rFonts w:ascii="Times New Roman" w:hAnsi="Times New Roman" w:cs="Times New Roman"/>
          <w:sz w:val="24"/>
          <w:szCs w:val="24"/>
        </w:rPr>
      </w:pPr>
      <w:r w:rsidRPr="007D758E">
        <w:rPr>
          <w:rFonts w:ascii="Times New Roman" w:hAnsi="Times New Roman" w:cs="Times New Roman"/>
          <w:sz w:val="24"/>
          <w:szCs w:val="24"/>
        </w:rPr>
        <w:t>Любое физическое или юридическое лицо, принима</w:t>
      </w:r>
      <w:r w:rsidR="00512E87">
        <w:rPr>
          <w:rFonts w:ascii="Times New Roman" w:hAnsi="Times New Roman" w:cs="Times New Roman"/>
          <w:sz w:val="24"/>
          <w:szCs w:val="24"/>
        </w:rPr>
        <w:t>ющее</w:t>
      </w:r>
      <w:r w:rsidRPr="007D758E">
        <w:rPr>
          <w:rFonts w:ascii="Times New Roman" w:hAnsi="Times New Roman" w:cs="Times New Roman"/>
          <w:sz w:val="24"/>
          <w:szCs w:val="24"/>
        </w:rPr>
        <w:t xml:space="preserve"> участи</w:t>
      </w:r>
      <w:r w:rsidR="00512E87">
        <w:rPr>
          <w:rFonts w:ascii="Times New Roman" w:hAnsi="Times New Roman" w:cs="Times New Roman"/>
          <w:sz w:val="24"/>
          <w:szCs w:val="24"/>
        </w:rPr>
        <w:t>е</w:t>
      </w:r>
      <w:r w:rsidRPr="007D758E">
        <w:rPr>
          <w:rFonts w:ascii="Times New Roman" w:hAnsi="Times New Roman" w:cs="Times New Roman"/>
          <w:sz w:val="24"/>
          <w:szCs w:val="24"/>
        </w:rPr>
        <w:t xml:space="preserve"> в данном соревновании, вправе заявить двух </w:t>
      </w:r>
      <w:r w:rsidR="00DE05EC">
        <w:rPr>
          <w:rFonts w:ascii="Times New Roman" w:hAnsi="Times New Roman" w:cs="Times New Roman"/>
          <w:sz w:val="24"/>
          <w:szCs w:val="24"/>
        </w:rPr>
        <w:t>Пилотов</w:t>
      </w:r>
      <w:r w:rsidRPr="007D758E">
        <w:rPr>
          <w:rFonts w:ascii="Times New Roman" w:hAnsi="Times New Roman" w:cs="Times New Roman"/>
          <w:sz w:val="24"/>
          <w:szCs w:val="24"/>
        </w:rPr>
        <w:t>,</w:t>
      </w:r>
      <w:r w:rsidR="00B357B9">
        <w:rPr>
          <w:rFonts w:ascii="Times New Roman" w:hAnsi="Times New Roman" w:cs="Times New Roman"/>
          <w:sz w:val="24"/>
          <w:szCs w:val="24"/>
        </w:rPr>
        <w:t xml:space="preserve"> </w:t>
      </w:r>
      <w:r w:rsidRPr="007D758E">
        <w:rPr>
          <w:rFonts w:ascii="Times New Roman" w:hAnsi="Times New Roman" w:cs="Times New Roman"/>
          <w:sz w:val="24"/>
          <w:szCs w:val="24"/>
        </w:rPr>
        <w:t>объединяемых для участия в соревновании в Экипаж.</w:t>
      </w:r>
    </w:p>
    <w:p w:rsidR="00B357B9" w:rsidRPr="003A2BBB" w:rsidRDefault="00B7021F" w:rsidP="00A652DA">
      <w:pPr>
        <w:spacing w:line="276" w:lineRule="auto"/>
        <w:jc w:val="both"/>
        <w:rPr>
          <w:rFonts w:ascii="Times New Roman" w:hAnsi="Times New Roman" w:cs="Times New Roman"/>
          <w:b/>
          <w:sz w:val="24"/>
          <w:szCs w:val="24"/>
        </w:rPr>
      </w:pPr>
      <w:r>
        <w:rPr>
          <w:rFonts w:ascii="Times New Roman" w:hAnsi="Times New Roman" w:cs="Times New Roman"/>
          <w:b/>
          <w:sz w:val="24"/>
          <w:szCs w:val="24"/>
        </w:rPr>
        <w:t>5</w:t>
      </w:r>
      <w:r w:rsidR="00D074FE" w:rsidRPr="003A2BBB">
        <w:rPr>
          <w:rFonts w:ascii="Times New Roman" w:hAnsi="Times New Roman" w:cs="Times New Roman"/>
          <w:b/>
          <w:sz w:val="24"/>
          <w:szCs w:val="24"/>
        </w:rPr>
        <w:t>.2. Заявки на участие</w:t>
      </w:r>
      <w:r w:rsidR="00154118">
        <w:rPr>
          <w:rFonts w:ascii="Times New Roman" w:hAnsi="Times New Roman" w:cs="Times New Roman"/>
          <w:b/>
          <w:sz w:val="24"/>
          <w:szCs w:val="24"/>
        </w:rPr>
        <w:t>:</w:t>
      </w:r>
    </w:p>
    <w:p w:rsidR="00B357B9" w:rsidRPr="003A2BBB" w:rsidRDefault="00D074FE" w:rsidP="00A652DA">
      <w:pPr>
        <w:spacing w:line="276" w:lineRule="auto"/>
        <w:jc w:val="both"/>
        <w:rPr>
          <w:rFonts w:ascii="Times New Roman" w:hAnsi="Times New Roman" w:cs="Times New Roman"/>
          <w:sz w:val="24"/>
          <w:szCs w:val="24"/>
        </w:rPr>
      </w:pPr>
      <w:r w:rsidRPr="003A2BBB">
        <w:rPr>
          <w:rFonts w:ascii="Times New Roman" w:hAnsi="Times New Roman" w:cs="Times New Roman"/>
          <w:sz w:val="24"/>
          <w:szCs w:val="24"/>
        </w:rPr>
        <w:t>Любое лицо, желающее принять участие в</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данном соревновании, должно не позднее даты окончания приема Заявок выслать Организатору</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 xml:space="preserve">заполненную должным образом Заявочную форму, </w:t>
      </w:r>
      <w:r w:rsidR="00B01796">
        <w:rPr>
          <w:rFonts w:ascii="Times New Roman" w:hAnsi="Times New Roman" w:cs="Times New Roman"/>
          <w:sz w:val="24"/>
          <w:szCs w:val="24"/>
        </w:rPr>
        <w:t xml:space="preserve">размещенную на официальном сайте соревнования </w:t>
      </w:r>
      <w:hyperlink r:id="rId11" w:history="1">
        <w:r w:rsidR="00C32B6A" w:rsidRPr="00A8327C">
          <w:rPr>
            <w:rStyle w:val="aa"/>
            <w:rFonts w:ascii="Times New Roman" w:hAnsi="Times New Roman" w:cs="Times New Roman"/>
            <w:sz w:val="24"/>
            <w:szCs w:val="24"/>
          </w:rPr>
          <w:t>https://rfcrus.pro/events/2022/rfc-ural</w:t>
        </w:r>
      </w:hyperlink>
      <w:r w:rsidR="00C32B6A">
        <w:rPr>
          <w:rFonts w:ascii="Times New Roman" w:hAnsi="Times New Roman" w:cs="Times New Roman"/>
          <w:sz w:val="24"/>
          <w:szCs w:val="24"/>
        </w:rPr>
        <w:t xml:space="preserve"> </w:t>
      </w:r>
      <w:r w:rsidRPr="003A2BBB">
        <w:rPr>
          <w:rFonts w:ascii="Times New Roman" w:hAnsi="Times New Roman" w:cs="Times New Roman"/>
          <w:sz w:val="24"/>
          <w:szCs w:val="24"/>
        </w:rPr>
        <w:t>.</w:t>
      </w:r>
    </w:p>
    <w:p w:rsidR="00B7021F" w:rsidRDefault="00D074FE" w:rsidP="00A652DA">
      <w:pPr>
        <w:spacing w:line="276" w:lineRule="auto"/>
        <w:jc w:val="both"/>
        <w:rPr>
          <w:rFonts w:ascii="Times New Roman" w:hAnsi="Times New Roman" w:cs="Times New Roman"/>
          <w:sz w:val="24"/>
          <w:szCs w:val="24"/>
        </w:rPr>
      </w:pPr>
      <w:r w:rsidRPr="003A2BBB">
        <w:rPr>
          <w:rFonts w:ascii="Times New Roman" w:hAnsi="Times New Roman" w:cs="Times New Roman"/>
          <w:sz w:val="24"/>
          <w:szCs w:val="24"/>
        </w:rPr>
        <w:t>Заявка является договором между Заявителем и Организатором. Заявка обязывает Заявителя</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 xml:space="preserve">принять участие в </w:t>
      </w:r>
      <w:r w:rsidR="00B7021F">
        <w:rPr>
          <w:rFonts w:ascii="Times New Roman" w:hAnsi="Times New Roman" w:cs="Times New Roman"/>
          <w:sz w:val="24"/>
          <w:szCs w:val="24"/>
        </w:rPr>
        <w:t>Соревновании</w:t>
      </w:r>
      <w:r w:rsidRPr="003A2BBB">
        <w:rPr>
          <w:rFonts w:ascii="Times New Roman" w:hAnsi="Times New Roman" w:cs="Times New Roman"/>
          <w:sz w:val="24"/>
          <w:szCs w:val="24"/>
        </w:rPr>
        <w:t>, а Организатора – выполнить по отношению к Заявителю все положения</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 xml:space="preserve">Спортивного Кодекса РАФ, </w:t>
      </w:r>
      <w:r w:rsidR="00B7021F">
        <w:rPr>
          <w:rFonts w:ascii="Times New Roman" w:hAnsi="Times New Roman" w:cs="Times New Roman"/>
          <w:sz w:val="24"/>
          <w:szCs w:val="24"/>
        </w:rPr>
        <w:t>Правил проведения Соревнования</w:t>
      </w:r>
      <w:r w:rsidRPr="003A2BBB">
        <w:rPr>
          <w:rFonts w:ascii="Times New Roman" w:hAnsi="Times New Roman" w:cs="Times New Roman"/>
          <w:sz w:val="24"/>
          <w:szCs w:val="24"/>
        </w:rPr>
        <w:t>, настоящего Регламента.</w:t>
      </w:r>
    </w:p>
    <w:p w:rsidR="00B357B9" w:rsidRDefault="00D074FE" w:rsidP="00A652DA">
      <w:pPr>
        <w:spacing w:line="276" w:lineRule="auto"/>
        <w:jc w:val="both"/>
        <w:rPr>
          <w:rFonts w:ascii="Times New Roman" w:hAnsi="Times New Roman" w:cs="Times New Roman"/>
          <w:sz w:val="24"/>
          <w:szCs w:val="24"/>
        </w:rPr>
      </w:pPr>
      <w:r w:rsidRPr="003A2BBB">
        <w:rPr>
          <w:rFonts w:ascii="Times New Roman" w:hAnsi="Times New Roman" w:cs="Times New Roman"/>
          <w:sz w:val="24"/>
          <w:szCs w:val="24"/>
        </w:rPr>
        <w:t>Подписав заявочную форму, Заявитель и члены Экипажа подпадают под спортивную</w:t>
      </w:r>
      <w:r w:rsidRPr="003A2BBB">
        <w:rPr>
          <w:rFonts w:ascii="Times New Roman" w:hAnsi="Times New Roman" w:cs="Times New Roman"/>
          <w:sz w:val="24"/>
          <w:szCs w:val="24"/>
        </w:rPr>
        <w:br/>
        <w:t xml:space="preserve">юрисдикцию РАФ и обязуются соблюдать положения Спортивного Кодекса РАФ, </w:t>
      </w:r>
      <w:r w:rsidR="00B7021F">
        <w:rPr>
          <w:rFonts w:ascii="Times New Roman" w:hAnsi="Times New Roman" w:cs="Times New Roman"/>
          <w:sz w:val="24"/>
          <w:szCs w:val="24"/>
        </w:rPr>
        <w:t>Правил проведения</w:t>
      </w:r>
      <w:r w:rsidRPr="003A2BBB">
        <w:rPr>
          <w:rFonts w:ascii="Times New Roman" w:hAnsi="Times New Roman" w:cs="Times New Roman"/>
          <w:sz w:val="24"/>
          <w:szCs w:val="24"/>
        </w:rPr>
        <w:t>, настоящего</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Регламента.</w:t>
      </w:r>
    </w:p>
    <w:p w:rsidR="001D22DF" w:rsidRDefault="001D22DF" w:rsidP="00A652DA">
      <w:pPr>
        <w:spacing w:line="276" w:lineRule="auto"/>
        <w:jc w:val="both"/>
        <w:rPr>
          <w:rFonts w:ascii="Times New Roman" w:hAnsi="Times New Roman" w:cs="Times New Roman"/>
          <w:sz w:val="24"/>
          <w:szCs w:val="24"/>
        </w:rPr>
      </w:pPr>
      <w:r w:rsidRPr="001D22DF">
        <w:rPr>
          <w:rFonts w:ascii="Times New Roman" w:hAnsi="Times New Roman" w:cs="Times New Roman"/>
          <w:sz w:val="24"/>
          <w:szCs w:val="24"/>
        </w:rPr>
        <w:t xml:space="preserve">Подача Заявки </w:t>
      </w:r>
      <w:r w:rsidR="00B7021F">
        <w:rPr>
          <w:rFonts w:ascii="Times New Roman" w:hAnsi="Times New Roman" w:cs="Times New Roman"/>
          <w:sz w:val="24"/>
          <w:szCs w:val="24"/>
        </w:rPr>
        <w:t>в период с 0</w:t>
      </w:r>
      <w:r w:rsidR="00C32B6A">
        <w:rPr>
          <w:rFonts w:ascii="Times New Roman" w:hAnsi="Times New Roman" w:cs="Times New Roman"/>
          <w:sz w:val="24"/>
          <w:szCs w:val="24"/>
        </w:rPr>
        <w:t>7</w:t>
      </w:r>
      <w:r w:rsidR="00B01796">
        <w:rPr>
          <w:rFonts w:ascii="Times New Roman" w:hAnsi="Times New Roman" w:cs="Times New Roman"/>
          <w:sz w:val="24"/>
          <w:szCs w:val="24"/>
        </w:rPr>
        <w:t>.08.2022</w:t>
      </w:r>
      <w:r w:rsidR="00B7021F">
        <w:rPr>
          <w:rFonts w:ascii="Times New Roman" w:hAnsi="Times New Roman" w:cs="Times New Roman"/>
          <w:sz w:val="24"/>
          <w:szCs w:val="24"/>
        </w:rPr>
        <w:t xml:space="preserve">г. по </w:t>
      </w:r>
      <w:r w:rsidR="00C32B6A">
        <w:rPr>
          <w:rFonts w:ascii="Times New Roman" w:hAnsi="Times New Roman" w:cs="Times New Roman"/>
          <w:sz w:val="24"/>
          <w:szCs w:val="24"/>
        </w:rPr>
        <w:t>31</w:t>
      </w:r>
      <w:r w:rsidR="00B01796">
        <w:rPr>
          <w:rFonts w:ascii="Times New Roman" w:hAnsi="Times New Roman" w:cs="Times New Roman"/>
          <w:sz w:val="24"/>
          <w:szCs w:val="24"/>
        </w:rPr>
        <w:t>.08.2022</w:t>
      </w:r>
      <w:r w:rsidR="00B7021F">
        <w:rPr>
          <w:rFonts w:ascii="Times New Roman" w:hAnsi="Times New Roman" w:cs="Times New Roman"/>
          <w:sz w:val="24"/>
          <w:szCs w:val="24"/>
        </w:rPr>
        <w:t xml:space="preserve">г. включительно </w:t>
      </w:r>
      <w:r w:rsidRPr="001D22DF">
        <w:rPr>
          <w:rFonts w:ascii="Times New Roman" w:hAnsi="Times New Roman" w:cs="Times New Roman"/>
          <w:sz w:val="24"/>
          <w:szCs w:val="24"/>
        </w:rPr>
        <w:t xml:space="preserve">сопровождается оплатой заявочного взноса в размере </w:t>
      </w:r>
      <w:r w:rsidR="00B01796">
        <w:rPr>
          <w:rFonts w:ascii="Times New Roman" w:hAnsi="Times New Roman" w:cs="Times New Roman"/>
          <w:sz w:val="24"/>
          <w:szCs w:val="24"/>
        </w:rPr>
        <w:t>6</w:t>
      </w:r>
      <w:r w:rsidRPr="001D22DF">
        <w:rPr>
          <w:rFonts w:ascii="Times New Roman" w:hAnsi="Times New Roman" w:cs="Times New Roman"/>
          <w:sz w:val="24"/>
          <w:szCs w:val="24"/>
        </w:rPr>
        <w:t xml:space="preserve">000 рублей, </w:t>
      </w:r>
      <w:r w:rsidR="00B7021F">
        <w:rPr>
          <w:rFonts w:ascii="Times New Roman" w:hAnsi="Times New Roman" w:cs="Times New Roman"/>
          <w:sz w:val="24"/>
          <w:szCs w:val="24"/>
        </w:rPr>
        <w:t>п</w:t>
      </w:r>
      <w:r w:rsidR="00B7021F" w:rsidRPr="001D22DF">
        <w:rPr>
          <w:rFonts w:ascii="Times New Roman" w:hAnsi="Times New Roman" w:cs="Times New Roman"/>
          <w:sz w:val="24"/>
          <w:szCs w:val="24"/>
        </w:rPr>
        <w:t xml:space="preserve">одача Заявки </w:t>
      </w:r>
      <w:r w:rsidR="00B7021F">
        <w:rPr>
          <w:rFonts w:ascii="Times New Roman" w:hAnsi="Times New Roman" w:cs="Times New Roman"/>
          <w:sz w:val="24"/>
          <w:szCs w:val="24"/>
        </w:rPr>
        <w:t xml:space="preserve">в период с </w:t>
      </w:r>
      <w:r w:rsidR="00B01796">
        <w:rPr>
          <w:rFonts w:ascii="Times New Roman" w:hAnsi="Times New Roman" w:cs="Times New Roman"/>
          <w:sz w:val="24"/>
          <w:szCs w:val="24"/>
        </w:rPr>
        <w:t>0</w:t>
      </w:r>
      <w:r w:rsidR="00C32B6A">
        <w:rPr>
          <w:rFonts w:ascii="Times New Roman" w:hAnsi="Times New Roman" w:cs="Times New Roman"/>
          <w:sz w:val="24"/>
          <w:szCs w:val="24"/>
        </w:rPr>
        <w:t>1</w:t>
      </w:r>
      <w:r w:rsidR="00B7021F">
        <w:rPr>
          <w:rFonts w:ascii="Times New Roman" w:hAnsi="Times New Roman" w:cs="Times New Roman"/>
          <w:sz w:val="24"/>
          <w:szCs w:val="24"/>
        </w:rPr>
        <w:t>.0</w:t>
      </w:r>
      <w:r w:rsidR="00C32B6A">
        <w:rPr>
          <w:rFonts w:ascii="Times New Roman" w:hAnsi="Times New Roman" w:cs="Times New Roman"/>
          <w:sz w:val="24"/>
          <w:szCs w:val="24"/>
        </w:rPr>
        <w:t>9</w:t>
      </w:r>
      <w:r w:rsidR="00B7021F">
        <w:rPr>
          <w:rFonts w:ascii="Times New Roman" w:hAnsi="Times New Roman" w:cs="Times New Roman"/>
          <w:sz w:val="24"/>
          <w:szCs w:val="24"/>
        </w:rPr>
        <w:t>.202</w:t>
      </w:r>
      <w:r w:rsidR="00C32B6A">
        <w:rPr>
          <w:rFonts w:ascii="Times New Roman" w:hAnsi="Times New Roman" w:cs="Times New Roman"/>
          <w:sz w:val="24"/>
          <w:szCs w:val="24"/>
        </w:rPr>
        <w:t>2г. по 07</w:t>
      </w:r>
      <w:r w:rsidR="00B7021F">
        <w:rPr>
          <w:rFonts w:ascii="Times New Roman" w:hAnsi="Times New Roman" w:cs="Times New Roman"/>
          <w:sz w:val="24"/>
          <w:szCs w:val="24"/>
        </w:rPr>
        <w:t>.09.202</w:t>
      </w:r>
      <w:r w:rsidR="00B01796">
        <w:rPr>
          <w:rFonts w:ascii="Times New Roman" w:hAnsi="Times New Roman" w:cs="Times New Roman"/>
          <w:sz w:val="24"/>
          <w:szCs w:val="24"/>
        </w:rPr>
        <w:t>2</w:t>
      </w:r>
      <w:r w:rsidR="00B7021F">
        <w:rPr>
          <w:rFonts w:ascii="Times New Roman" w:hAnsi="Times New Roman" w:cs="Times New Roman"/>
          <w:sz w:val="24"/>
          <w:szCs w:val="24"/>
        </w:rPr>
        <w:t xml:space="preserve">г. включительно </w:t>
      </w:r>
      <w:r w:rsidR="00B7021F" w:rsidRPr="001D22DF">
        <w:rPr>
          <w:rFonts w:ascii="Times New Roman" w:hAnsi="Times New Roman" w:cs="Times New Roman"/>
          <w:sz w:val="24"/>
          <w:szCs w:val="24"/>
        </w:rPr>
        <w:t xml:space="preserve">сопровождается оплатой заявочного взноса в размере </w:t>
      </w:r>
      <w:r w:rsidR="00C32B6A">
        <w:rPr>
          <w:rFonts w:ascii="Times New Roman" w:hAnsi="Times New Roman" w:cs="Times New Roman"/>
          <w:sz w:val="24"/>
          <w:szCs w:val="24"/>
        </w:rPr>
        <w:t>10</w:t>
      </w:r>
      <w:r w:rsidR="00B7021F" w:rsidRPr="001D22DF">
        <w:rPr>
          <w:rFonts w:ascii="Times New Roman" w:hAnsi="Times New Roman" w:cs="Times New Roman"/>
          <w:sz w:val="24"/>
          <w:szCs w:val="24"/>
        </w:rPr>
        <w:t>000 рублей</w:t>
      </w:r>
      <w:r w:rsidR="00B7021F">
        <w:rPr>
          <w:rFonts w:ascii="Times New Roman" w:hAnsi="Times New Roman" w:cs="Times New Roman"/>
          <w:sz w:val="24"/>
          <w:szCs w:val="24"/>
        </w:rPr>
        <w:t>.</w:t>
      </w:r>
      <w:r w:rsidR="00B7021F" w:rsidRPr="001D22DF">
        <w:rPr>
          <w:rFonts w:ascii="Times New Roman" w:hAnsi="Times New Roman" w:cs="Times New Roman"/>
          <w:sz w:val="24"/>
          <w:szCs w:val="24"/>
        </w:rPr>
        <w:t xml:space="preserve"> </w:t>
      </w:r>
      <w:r w:rsidR="00B7021F">
        <w:rPr>
          <w:rFonts w:ascii="Times New Roman" w:hAnsi="Times New Roman" w:cs="Times New Roman"/>
          <w:sz w:val="24"/>
          <w:szCs w:val="24"/>
        </w:rPr>
        <w:t xml:space="preserve">Заявочные взносы </w:t>
      </w:r>
      <w:r w:rsidRPr="001D22DF">
        <w:rPr>
          <w:rFonts w:ascii="Times New Roman" w:hAnsi="Times New Roman" w:cs="Times New Roman"/>
          <w:sz w:val="24"/>
          <w:szCs w:val="24"/>
        </w:rPr>
        <w:t>частично покрыва</w:t>
      </w:r>
      <w:r w:rsidR="00B7021F">
        <w:rPr>
          <w:rFonts w:ascii="Times New Roman" w:hAnsi="Times New Roman" w:cs="Times New Roman"/>
          <w:sz w:val="24"/>
          <w:szCs w:val="24"/>
        </w:rPr>
        <w:t>ю</w:t>
      </w:r>
      <w:r w:rsidRPr="001D22DF">
        <w:rPr>
          <w:rFonts w:ascii="Times New Roman" w:hAnsi="Times New Roman" w:cs="Times New Roman"/>
          <w:sz w:val="24"/>
          <w:szCs w:val="24"/>
        </w:rPr>
        <w:t>т расходы Организатора по подготовке трассы, организации судейства, проведения мероприятия, награждения победителей и призёров</w:t>
      </w:r>
      <w:r>
        <w:rPr>
          <w:rFonts w:ascii="Times New Roman" w:hAnsi="Times New Roman" w:cs="Times New Roman"/>
          <w:sz w:val="24"/>
          <w:szCs w:val="24"/>
        </w:rPr>
        <w:t>.</w:t>
      </w:r>
    </w:p>
    <w:p w:rsidR="001D22DF" w:rsidRDefault="001D22DF"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Pr="001D22DF">
        <w:rPr>
          <w:rFonts w:ascii="Times New Roman" w:hAnsi="Times New Roman" w:cs="Times New Roman"/>
          <w:sz w:val="24"/>
          <w:szCs w:val="24"/>
        </w:rPr>
        <w:t>аявки, не сопровождаемые заявочным взносом, считаются принятыми условно. Заявитель, не оплативший заявочный взнос до окончания АП, к участию в соревновании не допускается.</w:t>
      </w:r>
    </w:p>
    <w:p w:rsidR="001D22DF" w:rsidRPr="003A2BBB" w:rsidRDefault="001D22DF"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1D22DF">
        <w:rPr>
          <w:rFonts w:ascii="Times New Roman" w:hAnsi="Times New Roman" w:cs="Times New Roman"/>
          <w:sz w:val="24"/>
          <w:szCs w:val="24"/>
        </w:rPr>
        <w:t xml:space="preserve">плата заявочного взноса производится в рублях. До начала соревнования </w:t>
      </w:r>
      <w:r w:rsidR="00281026">
        <w:rPr>
          <w:rFonts w:ascii="Times New Roman" w:hAnsi="Times New Roman" w:cs="Times New Roman"/>
          <w:sz w:val="24"/>
          <w:szCs w:val="24"/>
        </w:rPr>
        <w:t>–</w:t>
      </w:r>
      <w:r w:rsidRPr="001D22DF">
        <w:rPr>
          <w:rFonts w:ascii="Times New Roman" w:hAnsi="Times New Roman" w:cs="Times New Roman"/>
          <w:sz w:val="24"/>
          <w:szCs w:val="24"/>
        </w:rPr>
        <w:t xml:space="preserve"> </w:t>
      </w:r>
      <w:r w:rsidR="00281026">
        <w:rPr>
          <w:rFonts w:ascii="Times New Roman" w:hAnsi="Times New Roman" w:cs="Times New Roman"/>
          <w:sz w:val="24"/>
          <w:szCs w:val="24"/>
        </w:rPr>
        <w:t>по реквизитам, указанным О</w:t>
      </w:r>
      <w:r w:rsidRPr="001D22DF">
        <w:rPr>
          <w:rFonts w:ascii="Times New Roman" w:hAnsi="Times New Roman" w:cs="Times New Roman"/>
          <w:sz w:val="24"/>
          <w:szCs w:val="24"/>
        </w:rPr>
        <w:t>рганизатор</w:t>
      </w:r>
      <w:r w:rsidR="00281026">
        <w:rPr>
          <w:rFonts w:ascii="Times New Roman" w:hAnsi="Times New Roman" w:cs="Times New Roman"/>
          <w:sz w:val="24"/>
          <w:szCs w:val="24"/>
        </w:rPr>
        <w:t>ом</w:t>
      </w:r>
      <w:r w:rsidRPr="001D22DF">
        <w:rPr>
          <w:rFonts w:ascii="Times New Roman" w:hAnsi="Times New Roman" w:cs="Times New Roman"/>
          <w:sz w:val="24"/>
          <w:szCs w:val="24"/>
        </w:rPr>
        <w:t xml:space="preserve">, с момента открытия соревнования </w:t>
      </w:r>
      <w:r w:rsidR="00B26C24">
        <w:rPr>
          <w:rFonts w:ascii="Times New Roman" w:hAnsi="Times New Roman" w:cs="Times New Roman"/>
          <w:sz w:val="24"/>
          <w:szCs w:val="24"/>
        </w:rPr>
        <w:t xml:space="preserve">– </w:t>
      </w:r>
      <w:r w:rsidRPr="001D22DF">
        <w:rPr>
          <w:rFonts w:ascii="Times New Roman" w:hAnsi="Times New Roman" w:cs="Times New Roman"/>
          <w:sz w:val="24"/>
          <w:szCs w:val="24"/>
        </w:rPr>
        <w:t>на АП Организатору соревнования.</w:t>
      </w:r>
    </w:p>
    <w:p w:rsidR="00B357B9" w:rsidRDefault="00D074FE" w:rsidP="008B5615">
      <w:pPr>
        <w:spacing w:line="276" w:lineRule="auto"/>
        <w:jc w:val="both"/>
      </w:pPr>
      <w:r w:rsidRPr="003A2BBB">
        <w:rPr>
          <w:rFonts w:ascii="Times New Roman" w:hAnsi="Times New Roman" w:cs="Times New Roman"/>
          <w:sz w:val="24"/>
          <w:szCs w:val="24"/>
        </w:rPr>
        <w:t>Организатор не несет ответственности за ущерб и повреждения, причиненные Заявителям</w:t>
      </w:r>
      <w:r w:rsidR="00854B79">
        <w:rPr>
          <w:rFonts w:ascii="Times New Roman" w:hAnsi="Times New Roman" w:cs="Times New Roman"/>
          <w:sz w:val="24"/>
          <w:szCs w:val="24"/>
        </w:rPr>
        <w:t xml:space="preserve"> </w:t>
      </w:r>
      <w:r w:rsidRPr="003A2BBB">
        <w:rPr>
          <w:rFonts w:ascii="Times New Roman" w:hAnsi="Times New Roman" w:cs="Times New Roman"/>
          <w:sz w:val="24"/>
          <w:szCs w:val="24"/>
        </w:rPr>
        <w:t>и их</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 xml:space="preserve">имуществу. Все Экипажи принимают участие в </w:t>
      </w:r>
      <w:r w:rsidR="00281026">
        <w:rPr>
          <w:rFonts w:ascii="Times New Roman" w:hAnsi="Times New Roman" w:cs="Times New Roman"/>
          <w:sz w:val="24"/>
          <w:szCs w:val="24"/>
        </w:rPr>
        <w:t>Соревновании</w:t>
      </w:r>
      <w:r w:rsidR="00B357B9" w:rsidRPr="003A2BBB">
        <w:rPr>
          <w:rFonts w:ascii="Times New Roman" w:hAnsi="Times New Roman" w:cs="Times New Roman"/>
          <w:sz w:val="24"/>
          <w:szCs w:val="24"/>
        </w:rPr>
        <w:t xml:space="preserve"> на свой собственный риск. </w:t>
      </w:r>
      <w:r w:rsidR="00C32B6A">
        <w:rPr>
          <w:rFonts w:ascii="Times New Roman" w:hAnsi="Times New Roman" w:cs="Times New Roman"/>
          <w:sz w:val="24"/>
          <w:szCs w:val="24"/>
        </w:rPr>
        <w:t>Отправив</w:t>
      </w:r>
      <w:r w:rsidRPr="003A2BBB">
        <w:rPr>
          <w:rFonts w:ascii="Times New Roman" w:hAnsi="Times New Roman" w:cs="Times New Roman"/>
          <w:sz w:val="24"/>
          <w:szCs w:val="24"/>
        </w:rPr>
        <w:t xml:space="preserve"> Заявочн</w:t>
      </w:r>
      <w:r w:rsidR="00C32B6A">
        <w:rPr>
          <w:rFonts w:ascii="Times New Roman" w:hAnsi="Times New Roman" w:cs="Times New Roman"/>
          <w:sz w:val="24"/>
          <w:szCs w:val="24"/>
        </w:rPr>
        <w:t>ую</w:t>
      </w:r>
      <w:r w:rsidRPr="003A2BBB">
        <w:rPr>
          <w:rFonts w:ascii="Times New Roman" w:hAnsi="Times New Roman" w:cs="Times New Roman"/>
          <w:sz w:val="24"/>
          <w:szCs w:val="24"/>
        </w:rPr>
        <w:t xml:space="preserve"> форм</w:t>
      </w:r>
      <w:r w:rsidR="00C32B6A">
        <w:rPr>
          <w:rFonts w:ascii="Times New Roman" w:hAnsi="Times New Roman" w:cs="Times New Roman"/>
          <w:sz w:val="24"/>
          <w:szCs w:val="24"/>
        </w:rPr>
        <w:t>у</w:t>
      </w:r>
      <w:r w:rsidRPr="003A2BBB">
        <w:rPr>
          <w:rFonts w:ascii="Times New Roman" w:hAnsi="Times New Roman" w:cs="Times New Roman"/>
          <w:sz w:val="24"/>
          <w:szCs w:val="24"/>
        </w:rPr>
        <w:t xml:space="preserve"> Заявитель и Экипаж отказываются от каких-либо прав на компенсацию расходов,</w:t>
      </w:r>
      <w:r w:rsidR="00B357B9" w:rsidRPr="003A2BBB">
        <w:rPr>
          <w:rFonts w:ascii="Times New Roman" w:hAnsi="Times New Roman" w:cs="Times New Roman"/>
          <w:sz w:val="24"/>
          <w:szCs w:val="24"/>
        </w:rPr>
        <w:t xml:space="preserve"> </w:t>
      </w:r>
      <w:r w:rsidRPr="003A2BBB">
        <w:rPr>
          <w:rFonts w:ascii="Times New Roman" w:hAnsi="Times New Roman" w:cs="Times New Roman"/>
          <w:sz w:val="24"/>
          <w:szCs w:val="24"/>
        </w:rPr>
        <w:t>которые могут возникнуть в результате происшествия</w:t>
      </w:r>
      <w:r w:rsidR="00854B79">
        <w:rPr>
          <w:rFonts w:ascii="Times New Roman" w:hAnsi="Times New Roman" w:cs="Times New Roman"/>
          <w:sz w:val="24"/>
          <w:szCs w:val="24"/>
        </w:rPr>
        <w:t xml:space="preserve"> </w:t>
      </w:r>
      <w:r w:rsidR="00281026">
        <w:rPr>
          <w:rFonts w:ascii="Times New Roman" w:hAnsi="Times New Roman" w:cs="Times New Roman"/>
          <w:sz w:val="24"/>
          <w:szCs w:val="24"/>
        </w:rPr>
        <w:t>во время Соревнования</w:t>
      </w:r>
      <w:r w:rsidRPr="003A2BBB">
        <w:rPr>
          <w:rFonts w:ascii="Times New Roman" w:hAnsi="Times New Roman" w:cs="Times New Roman"/>
          <w:sz w:val="24"/>
          <w:szCs w:val="24"/>
        </w:rPr>
        <w:t>. Этот отказ (от каких-либо</w:t>
      </w:r>
      <w:r w:rsidR="00B357B9" w:rsidRPr="003A2BBB">
        <w:rPr>
          <w:rFonts w:ascii="Times New Roman" w:hAnsi="Times New Roman" w:cs="Times New Roman"/>
          <w:sz w:val="24"/>
          <w:szCs w:val="24"/>
        </w:rPr>
        <w:t xml:space="preserve"> п</w:t>
      </w:r>
      <w:r w:rsidRPr="003A2BBB">
        <w:rPr>
          <w:rFonts w:ascii="Times New Roman" w:hAnsi="Times New Roman" w:cs="Times New Roman"/>
          <w:sz w:val="24"/>
          <w:szCs w:val="24"/>
        </w:rPr>
        <w:t>рав на компенсацию р</w:t>
      </w:r>
      <w:r w:rsidR="00B357B9" w:rsidRPr="003A2BBB">
        <w:rPr>
          <w:rFonts w:ascii="Times New Roman" w:hAnsi="Times New Roman" w:cs="Times New Roman"/>
          <w:sz w:val="24"/>
          <w:szCs w:val="24"/>
        </w:rPr>
        <w:t>асходов) относится к РАФ, РСОО ФАС ЧО</w:t>
      </w:r>
      <w:r w:rsidRPr="003A2BBB">
        <w:rPr>
          <w:rFonts w:ascii="Times New Roman" w:hAnsi="Times New Roman" w:cs="Times New Roman"/>
          <w:sz w:val="24"/>
          <w:szCs w:val="24"/>
        </w:rPr>
        <w:t>, Организатору, официальным лицам и</w:t>
      </w:r>
      <w:r w:rsidR="00B357B9" w:rsidRPr="003A2BBB">
        <w:rPr>
          <w:rFonts w:ascii="Times New Roman" w:hAnsi="Times New Roman" w:cs="Times New Roman"/>
          <w:sz w:val="24"/>
          <w:szCs w:val="24"/>
        </w:rPr>
        <w:t xml:space="preserve"> </w:t>
      </w:r>
      <w:r w:rsidR="00281026">
        <w:rPr>
          <w:rFonts w:ascii="Times New Roman" w:hAnsi="Times New Roman" w:cs="Times New Roman"/>
          <w:sz w:val="24"/>
          <w:szCs w:val="24"/>
        </w:rPr>
        <w:t>другим участникам Соревнования</w:t>
      </w:r>
      <w:r w:rsidRPr="003A2BBB">
        <w:rPr>
          <w:rFonts w:ascii="Times New Roman" w:hAnsi="Times New Roman" w:cs="Times New Roman"/>
          <w:sz w:val="24"/>
          <w:szCs w:val="24"/>
        </w:rPr>
        <w:t>.</w:t>
      </w:r>
    </w:p>
    <w:p w:rsidR="00764E4B" w:rsidRPr="008A3A21" w:rsidRDefault="00281026" w:rsidP="00A652DA">
      <w:pPr>
        <w:spacing w:line="276" w:lineRule="auto"/>
        <w:jc w:val="both"/>
        <w:rPr>
          <w:rFonts w:ascii="Times New Roman" w:hAnsi="Times New Roman" w:cs="Times New Roman"/>
          <w:b/>
          <w:sz w:val="24"/>
          <w:szCs w:val="24"/>
        </w:rPr>
      </w:pPr>
      <w:r>
        <w:rPr>
          <w:rFonts w:ascii="Times New Roman" w:hAnsi="Times New Roman" w:cs="Times New Roman"/>
          <w:b/>
          <w:sz w:val="24"/>
          <w:szCs w:val="24"/>
        </w:rPr>
        <w:t>5</w:t>
      </w:r>
      <w:r w:rsidR="00D074FE" w:rsidRPr="008A3A21">
        <w:rPr>
          <w:rFonts w:ascii="Times New Roman" w:hAnsi="Times New Roman" w:cs="Times New Roman"/>
          <w:b/>
          <w:sz w:val="24"/>
          <w:szCs w:val="24"/>
        </w:rPr>
        <w:t>.3. Срок приема заявок на участие</w:t>
      </w:r>
      <w:r w:rsidR="00154118">
        <w:rPr>
          <w:rFonts w:ascii="Times New Roman" w:hAnsi="Times New Roman" w:cs="Times New Roman"/>
          <w:b/>
          <w:sz w:val="24"/>
          <w:szCs w:val="24"/>
        </w:rPr>
        <w:t>:</w:t>
      </w:r>
    </w:p>
    <w:p w:rsidR="00764E4B" w:rsidRDefault="00B31619" w:rsidP="00A652DA">
      <w:pPr>
        <w:pStyle w:val="a9"/>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Согласно расписанию Соревнования</w:t>
      </w:r>
      <w:r w:rsidR="00C32B6A">
        <w:rPr>
          <w:rFonts w:ascii="Times New Roman" w:hAnsi="Times New Roman" w:cs="Times New Roman"/>
          <w:sz w:val="24"/>
          <w:szCs w:val="24"/>
        </w:rPr>
        <w:t>: с 07.08.2022г по 07.09.2022г.</w:t>
      </w:r>
      <w:r>
        <w:rPr>
          <w:rFonts w:ascii="Times New Roman" w:hAnsi="Times New Roman" w:cs="Times New Roman"/>
          <w:sz w:val="24"/>
          <w:szCs w:val="24"/>
        </w:rPr>
        <w:t>.</w:t>
      </w:r>
    </w:p>
    <w:p w:rsidR="00A652DA" w:rsidRPr="00A652DA" w:rsidRDefault="00A652DA" w:rsidP="00A652DA">
      <w:pPr>
        <w:jc w:val="both"/>
        <w:rPr>
          <w:rFonts w:ascii="Times New Roman" w:hAnsi="Times New Roman" w:cs="Times New Roman"/>
          <w:b/>
          <w:sz w:val="24"/>
          <w:szCs w:val="24"/>
          <w:lang w:eastAsia="ru-RU"/>
        </w:rPr>
      </w:pPr>
      <w:r w:rsidRPr="00A652DA">
        <w:rPr>
          <w:rFonts w:ascii="Times New Roman" w:hAnsi="Times New Roman" w:cs="Times New Roman"/>
          <w:b/>
          <w:sz w:val="24"/>
          <w:szCs w:val="24"/>
          <w:lang w:eastAsia="ru-RU"/>
        </w:rPr>
        <w:t>6. ЭКИПАЖИ И АВТОМОБИЛИ</w:t>
      </w:r>
    </w:p>
    <w:p w:rsidR="00A652DA" w:rsidRDefault="000850FB"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6.1.</w:t>
      </w:r>
      <w:r w:rsidR="00A652DA" w:rsidRPr="00A652DA">
        <w:rPr>
          <w:rFonts w:ascii="Times New Roman" w:hAnsi="Times New Roman" w:cs="Times New Roman"/>
          <w:sz w:val="24"/>
          <w:szCs w:val="24"/>
          <w:lang w:eastAsia="ru-RU"/>
        </w:rPr>
        <w:t xml:space="preserve"> К участию в соревновании для категорий </w:t>
      </w:r>
      <w:r>
        <w:rPr>
          <w:rFonts w:ascii="Times New Roman" w:hAnsi="Times New Roman" w:cs="Times New Roman"/>
          <w:sz w:val="24"/>
          <w:szCs w:val="24"/>
          <w:lang w:val="en-US" w:eastAsia="ru-RU"/>
        </w:rPr>
        <w:t>R</w:t>
      </w:r>
      <w:r w:rsidR="00A652DA" w:rsidRPr="00A652DA">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R</w:t>
      </w:r>
      <w:r w:rsidR="00A652DA" w:rsidRPr="00A652DA">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R</w:t>
      </w:r>
      <w:r>
        <w:rPr>
          <w:rFonts w:ascii="Times New Roman" w:hAnsi="Times New Roman" w:cs="Times New Roman"/>
          <w:sz w:val="24"/>
          <w:szCs w:val="24"/>
          <w:lang w:eastAsia="ru-RU"/>
        </w:rPr>
        <w:t>3, R4</w:t>
      </w:r>
      <w:r w:rsidR="00A652DA" w:rsidRPr="00A652DA">
        <w:rPr>
          <w:rFonts w:ascii="Times New Roman" w:hAnsi="Times New Roman" w:cs="Times New Roman"/>
          <w:sz w:val="24"/>
          <w:szCs w:val="24"/>
          <w:lang w:eastAsia="ru-RU"/>
        </w:rPr>
        <w:t xml:space="preserve"> допускаются спортсмены, имеющие лице</w:t>
      </w:r>
      <w:r w:rsidR="008B5615">
        <w:rPr>
          <w:rFonts w:ascii="Times New Roman" w:hAnsi="Times New Roman" w:cs="Times New Roman"/>
          <w:sz w:val="24"/>
          <w:szCs w:val="24"/>
          <w:lang w:eastAsia="ru-RU"/>
        </w:rPr>
        <w:t xml:space="preserve">нзию РАФ категории, не ниже «Е», либо </w:t>
      </w:r>
      <w:r w:rsidR="008B5615" w:rsidRPr="008B5615">
        <w:rPr>
          <w:rFonts w:ascii="Times New Roman" w:hAnsi="Times New Roman" w:cs="Times New Roman"/>
          <w:sz w:val="24"/>
          <w:szCs w:val="24"/>
          <w:lang w:eastAsia="ru-RU"/>
        </w:rPr>
        <w:t>страхов</w:t>
      </w:r>
      <w:r w:rsidR="008B5615">
        <w:rPr>
          <w:rFonts w:ascii="Times New Roman" w:hAnsi="Times New Roman" w:cs="Times New Roman"/>
          <w:sz w:val="24"/>
          <w:szCs w:val="24"/>
          <w:lang w:eastAsia="ru-RU"/>
        </w:rPr>
        <w:t>ку</w:t>
      </w:r>
      <w:r w:rsidR="008B5615" w:rsidRPr="008B5615">
        <w:rPr>
          <w:rFonts w:ascii="Times New Roman" w:hAnsi="Times New Roman" w:cs="Times New Roman"/>
          <w:sz w:val="24"/>
          <w:szCs w:val="24"/>
          <w:lang w:eastAsia="ru-RU"/>
        </w:rPr>
        <w:t xml:space="preserve"> от травм и несчастных случаев,</w:t>
      </w:r>
      <w:r w:rsidR="008B5615">
        <w:rPr>
          <w:rFonts w:ascii="Times New Roman" w:hAnsi="Times New Roman" w:cs="Times New Roman"/>
          <w:sz w:val="24"/>
          <w:szCs w:val="24"/>
          <w:lang w:eastAsia="ru-RU"/>
        </w:rPr>
        <w:t xml:space="preserve"> действующую</w:t>
      </w:r>
      <w:r w:rsidR="008B5615" w:rsidRPr="008B5615">
        <w:rPr>
          <w:rFonts w:ascii="Times New Roman" w:hAnsi="Times New Roman" w:cs="Times New Roman"/>
          <w:sz w:val="24"/>
          <w:szCs w:val="24"/>
          <w:lang w:eastAsia="ru-RU"/>
        </w:rPr>
        <w:t xml:space="preserve"> во время Соревнования по автомобильному спорту. </w:t>
      </w:r>
      <w:r w:rsidR="00A652DA" w:rsidRPr="00A652DA">
        <w:rPr>
          <w:rFonts w:ascii="Times New Roman" w:hAnsi="Times New Roman" w:cs="Times New Roman"/>
          <w:sz w:val="24"/>
          <w:szCs w:val="24"/>
          <w:lang w:eastAsia="ru-RU"/>
        </w:rPr>
        <w:t xml:space="preserve"> Участие </w:t>
      </w:r>
      <w:r w:rsidR="00A652DA" w:rsidRPr="00A652DA">
        <w:rPr>
          <w:rFonts w:ascii="Times New Roman" w:hAnsi="Times New Roman" w:cs="Times New Roman"/>
          <w:sz w:val="24"/>
          <w:szCs w:val="24"/>
          <w:lang w:eastAsia="ru-RU"/>
        </w:rPr>
        <w:lastRenderedPageBreak/>
        <w:t>спортсменов обладателей лицензий других НАФ (национальной автомобильной федерацией) регламентируется РАФ.</w:t>
      </w:r>
    </w:p>
    <w:p w:rsidR="00120BDD" w:rsidRPr="008B5615" w:rsidRDefault="007A2EC4" w:rsidP="00A652DA">
      <w:pPr>
        <w:jc w:val="both"/>
        <w:rPr>
          <w:rFonts w:ascii="Times New Roman" w:hAnsi="Times New Roman" w:cs="Times New Roman"/>
          <w:sz w:val="24"/>
          <w:szCs w:val="24"/>
          <w:lang w:eastAsia="ru-RU"/>
        </w:rPr>
      </w:pPr>
      <w:r w:rsidRPr="008B5615">
        <w:rPr>
          <w:rFonts w:ascii="Times New Roman" w:hAnsi="Times New Roman" w:cs="Times New Roman"/>
          <w:b/>
          <w:sz w:val="24"/>
          <w:szCs w:val="24"/>
          <w:lang w:eastAsia="ru-RU"/>
        </w:rPr>
        <w:t>6.2</w:t>
      </w:r>
      <w:r w:rsidR="00120BDD" w:rsidRPr="008B5615">
        <w:rPr>
          <w:rFonts w:ascii="Times New Roman" w:hAnsi="Times New Roman" w:cs="Times New Roman"/>
          <w:b/>
          <w:sz w:val="24"/>
          <w:szCs w:val="24"/>
          <w:lang w:eastAsia="ru-RU"/>
        </w:rPr>
        <w:t>.</w:t>
      </w:r>
      <w:r w:rsidR="008B5615">
        <w:rPr>
          <w:rFonts w:ascii="Times New Roman" w:hAnsi="Times New Roman" w:cs="Times New Roman"/>
          <w:sz w:val="24"/>
          <w:szCs w:val="24"/>
          <w:lang w:eastAsia="ru-RU"/>
        </w:rPr>
        <w:t xml:space="preserve"> Экипаж во всех категориях</w:t>
      </w:r>
      <w:r w:rsidR="00120BDD" w:rsidRPr="008B5615">
        <w:rPr>
          <w:rFonts w:ascii="Times New Roman" w:hAnsi="Times New Roman" w:cs="Times New Roman"/>
          <w:sz w:val="24"/>
          <w:szCs w:val="24"/>
          <w:lang w:eastAsia="ru-RU"/>
        </w:rPr>
        <w:t xml:space="preserve"> должен состоять только из двух человек.</w:t>
      </w:r>
    </w:p>
    <w:p w:rsidR="007A2EC4" w:rsidRDefault="00A652DA" w:rsidP="007A2EC4">
      <w:pPr>
        <w:spacing w:line="276" w:lineRule="auto"/>
        <w:jc w:val="both"/>
        <w:rPr>
          <w:rFonts w:ascii="Times New Roman" w:hAnsi="Times New Roman" w:cs="Times New Roman"/>
          <w:sz w:val="24"/>
          <w:szCs w:val="24"/>
        </w:rPr>
      </w:pPr>
      <w:r w:rsidRPr="007A2EC4">
        <w:rPr>
          <w:rFonts w:ascii="Times New Roman" w:hAnsi="Times New Roman" w:cs="Times New Roman"/>
          <w:b/>
          <w:sz w:val="24"/>
          <w:szCs w:val="24"/>
          <w:lang w:eastAsia="ru-RU"/>
        </w:rPr>
        <w:t>6.</w:t>
      </w:r>
      <w:r w:rsidR="007A2EC4" w:rsidRPr="007A2EC4">
        <w:rPr>
          <w:rFonts w:ascii="Times New Roman" w:hAnsi="Times New Roman" w:cs="Times New Roman"/>
          <w:b/>
          <w:sz w:val="24"/>
          <w:szCs w:val="24"/>
          <w:lang w:eastAsia="ru-RU"/>
        </w:rPr>
        <w:t>3</w:t>
      </w:r>
      <w:r w:rsidR="000850FB" w:rsidRPr="007A2EC4">
        <w:rPr>
          <w:rFonts w:ascii="Times New Roman" w:hAnsi="Times New Roman" w:cs="Times New Roman"/>
          <w:b/>
          <w:sz w:val="24"/>
          <w:szCs w:val="24"/>
          <w:lang w:eastAsia="ru-RU"/>
        </w:rPr>
        <w:t>.</w:t>
      </w:r>
      <w:r w:rsidRPr="00A652DA">
        <w:rPr>
          <w:rFonts w:ascii="Times New Roman" w:hAnsi="Times New Roman" w:cs="Times New Roman"/>
          <w:sz w:val="24"/>
          <w:szCs w:val="24"/>
          <w:lang w:eastAsia="ru-RU"/>
        </w:rPr>
        <w:t xml:space="preserve"> </w:t>
      </w:r>
      <w:r w:rsidR="007A2EC4" w:rsidRPr="008A3A21">
        <w:rPr>
          <w:rFonts w:ascii="Times New Roman" w:hAnsi="Times New Roman" w:cs="Times New Roman"/>
          <w:sz w:val="24"/>
          <w:szCs w:val="24"/>
        </w:rPr>
        <w:t>После окончания приема Заявок один из членов Экипаж</w:t>
      </w:r>
      <w:r w:rsidR="007A2EC4">
        <w:rPr>
          <w:rFonts w:ascii="Times New Roman" w:hAnsi="Times New Roman" w:cs="Times New Roman"/>
          <w:sz w:val="24"/>
          <w:szCs w:val="24"/>
        </w:rPr>
        <w:t xml:space="preserve">а может быть заменен с согласия </w:t>
      </w:r>
      <w:r w:rsidR="007A2EC4" w:rsidRPr="007D758E">
        <w:rPr>
          <w:rFonts w:ascii="Times New Roman" w:hAnsi="Times New Roman" w:cs="Times New Roman"/>
          <w:sz w:val="24"/>
          <w:szCs w:val="24"/>
        </w:rPr>
        <w:t>Организ</w:t>
      </w:r>
      <w:r w:rsidR="007A2EC4">
        <w:rPr>
          <w:rFonts w:ascii="Times New Roman" w:hAnsi="Times New Roman" w:cs="Times New Roman"/>
          <w:sz w:val="24"/>
          <w:szCs w:val="24"/>
        </w:rPr>
        <w:t>атора – до начала Административной</w:t>
      </w:r>
      <w:r w:rsidR="007A2EC4" w:rsidRPr="007D758E">
        <w:rPr>
          <w:rFonts w:ascii="Times New Roman" w:hAnsi="Times New Roman" w:cs="Times New Roman"/>
          <w:sz w:val="24"/>
          <w:szCs w:val="24"/>
        </w:rPr>
        <w:t xml:space="preserve"> проверк</w:t>
      </w:r>
      <w:r w:rsidR="007A2EC4">
        <w:rPr>
          <w:rFonts w:ascii="Times New Roman" w:hAnsi="Times New Roman" w:cs="Times New Roman"/>
          <w:sz w:val="24"/>
          <w:szCs w:val="24"/>
        </w:rPr>
        <w:t xml:space="preserve">и, либо с согласия </w:t>
      </w:r>
      <w:r w:rsidR="00CD7CC6">
        <w:rPr>
          <w:rFonts w:ascii="Times New Roman" w:hAnsi="Times New Roman" w:cs="Times New Roman"/>
          <w:sz w:val="24"/>
          <w:szCs w:val="24"/>
        </w:rPr>
        <w:t>руководителя гонки</w:t>
      </w:r>
      <w:r w:rsidR="007A2EC4" w:rsidRPr="007D758E">
        <w:rPr>
          <w:rFonts w:ascii="Times New Roman" w:hAnsi="Times New Roman" w:cs="Times New Roman"/>
          <w:sz w:val="24"/>
          <w:szCs w:val="24"/>
        </w:rPr>
        <w:t xml:space="preserve"> – после начала </w:t>
      </w:r>
      <w:r w:rsidR="007A2EC4">
        <w:rPr>
          <w:rFonts w:ascii="Times New Roman" w:hAnsi="Times New Roman" w:cs="Times New Roman"/>
          <w:sz w:val="24"/>
          <w:szCs w:val="24"/>
        </w:rPr>
        <w:t>Административной п</w:t>
      </w:r>
      <w:r w:rsidR="007A2EC4" w:rsidRPr="007D758E">
        <w:rPr>
          <w:rFonts w:ascii="Times New Roman" w:hAnsi="Times New Roman" w:cs="Times New Roman"/>
          <w:sz w:val="24"/>
          <w:szCs w:val="24"/>
        </w:rPr>
        <w:t>роверк</w:t>
      </w:r>
      <w:r w:rsidR="007A2EC4">
        <w:rPr>
          <w:rFonts w:ascii="Times New Roman" w:hAnsi="Times New Roman" w:cs="Times New Roman"/>
          <w:sz w:val="24"/>
          <w:szCs w:val="24"/>
        </w:rPr>
        <w:t>и</w:t>
      </w:r>
      <w:r w:rsidR="007A2EC4" w:rsidRPr="007D758E">
        <w:rPr>
          <w:rFonts w:ascii="Times New Roman" w:hAnsi="Times New Roman" w:cs="Times New Roman"/>
          <w:sz w:val="24"/>
          <w:szCs w:val="24"/>
        </w:rPr>
        <w:t>, но до публикации Списка допущенных к</w:t>
      </w:r>
      <w:r w:rsidR="007A2EC4">
        <w:rPr>
          <w:rFonts w:ascii="Times New Roman" w:hAnsi="Times New Roman" w:cs="Times New Roman"/>
          <w:sz w:val="24"/>
          <w:szCs w:val="24"/>
        </w:rPr>
        <w:t xml:space="preserve"> старту Экипажей. </w:t>
      </w:r>
    </w:p>
    <w:p w:rsidR="00A652DA" w:rsidRPr="00A652DA" w:rsidRDefault="007A2EC4" w:rsidP="007A2EC4">
      <w:pPr>
        <w:spacing w:line="276" w:lineRule="auto"/>
        <w:jc w:val="both"/>
        <w:rPr>
          <w:rFonts w:ascii="Times New Roman" w:hAnsi="Times New Roman" w:cs="Times New Roman"/>
          <w:sz w:val="24"/>
          <w:szCs w:val="24"/>
          <w:lang w:eastAsia="ru-RU"/>
        </w:rPr>
      </w:pPr>
      <w:r w:rsidRPr="007A2EC4">
        <w:rPr>
          <w:rFonts w:ascii="Times New Roman" w:hAnsi="Times New Roman" w:cs="Times New Roman"/>
          <w:b/>
          <w:sz w:val="24"/>
          <w:szCs w:val="24"/>
        </w:rPr>
        <w:t>6.4.</w:t>
      </w:r>
      <w:r>
        <w:rPr>
          <w:rFonts w:ascii="Times New Roman" w:hAnsi="Times New Roman" w:cs="Times New Roman"/>
          <w:sz w:val="24"/>
          <w:szCs w:val="24"/>
        </w:rPr>
        <w:t xml:space="preserve"> </w:t>
      </w:r>
      <w:r w:rsidRPr="00956977">
        <w:rPr>
          <w:rFonts w:ascii="Times New Roman" w:hAnsi="Times New Roman" w:cs="Times New Roman"/>
          <w:sz w:val="24"/>
          <w:szCs w:val="24"/>
        </w:rPr>
        <w:t>После публикации Списка допущенных к старту Экипажей замена членов экипажа не</w:t>
      </w:r>
      <w:r>
        <w:rPr>
          <w:rFonts w:ascii="Times New Roman" w:hAnsi="Times New Roman" w:cs="Times New Roman"/>
          <w:sz w:val="24"/>
          <w:szCs w:val="24"/>
        </w:rPr>
        <w:t xml:space="preserve"> </w:t>
      </w:r>
      <w:r w:rsidRPr="00956977">
        <w:rPr>
          <w:rFonts w:ascii="Times New Roman" w:hAnsi="Times New Roman" w:cs="Times New Roman"/>
          <w:sz w:val="24"/>
          <w:szCs w:val="24"/>
        </w:rPr>
        <w:t>допускается.</w:t>
      </w:r>
      <w:r>
        <w:rPr>
          <w:rFonts w:ascii="Times New Roman" w:hAnsi="Times New Roman" w:cs="Times New Roman"/>
          <w:sz w:val="24"/>
          <w:szCs w:val="24"/>
        </w:rPr>
        <w:t xml:space="preserve"> </w:t>
      </w:r>
      <w:r w:rsidR="00A652DA" w:rsidRPr="00A652DA">
        <w:rPr>
          <w:rFonts w:ascii="Times New Roman" w:hAnsi="Times New Roman" w:cs="Times New Roman"/>
          <w:sz w:val="24"/>
          <w:szCs w:val="24"/>
          <w:lang w:eastAsia="ru-RU"/>
        </w:rPr>
        <w:t>Изменение состава экипажа на протяжении соревнования не допускается.</w:t>
      </w:r>
    </w:p>
    <w:p w:rsidR="00A652DA" w:rsidRPr="00A652DA" w:rsidRDefault="00120BDD"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6.5</w:t>
      </w:r>
      <w:r w:rsidR="00A652DA"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Страхование гражданской ответственности перед третьими лицами с момента старта автомобиля и до момента выбытия или исключения участника из соревнования обеспечивается страховым покрытием, включенным в лицензию водителя РАФ для категорий </w:t>
      </w:r>
      <w:r w:rsidR="000850FB">
        <w:rPr>
          <w:rFonts w:ascii="Times New Roman" w:hAnsi="Times New Roman" w:cs="Times New Roman"/>
          <w:sz w:val="24"/>
          <w:szCs w:val="24"/>
          <w:lang w:val="en-US" w:eastAsia="ru-RU"/>
        </w:rPr>
        <w:t>R</w:t>
      </w:r>
      <w:r w:rsidR="000850FB" w:rsidRPr="00A652DA">
        <w:rPr>
          <w:rFonts w:ascii="Times New Roman" w:hAnsi="Times New Roman" w:cs="Times New Roman"/>
          <w:sz w:val="24"/>
          <w:szCs w:val="24"/>
          <w:lang w:eastAsia="ru-RU"/>
        </w:rPr>
        <w:t xml:space="preserve">1, </w:t>
      </w:r>
      <w:r w:rsidR="000850FB">
        <w:rPr>
          <w:rFonts w:ascii="Times New Roman" w:hAnsi="Times New Roman" w:cs="Times New Roman"/>
          <w:sz w:val="24"/>
          <w:szCs w:val="24"/>
          <w:lang w:val="en-US" w:eastAsia="ru-RU"/>
        </w:rPr>
        <w:t>R</w:t>
      </w:r>
      <w:r w:rsidR="000850FB" w:rsidRPr="00A652DA">
        <w:rPr>
          <w:rFonts w:ascii="Times New Roman" w:hAnsi="Times New Roman" w:cs="Times New Roman"/>
          <w:sz w:val="24"/>
          <w:szCs w:val="24"/>
          <w:lang w:eastAsia="ru-RU"/>
        </w:rPr>
        <w:t xml:space="preserve">2, </w:t>
      </w:r>
      <w:r w:rsidR="000850FB">
        <w:rPr>
          <w:rFonts w:ascii="Times New Roman" w:hAnsi="Times New Roman" w:cs="Times New Roman"/>
          <w:sz w:val="24"/>
          <w:szCs w:val="24"/>
          <w:lang w:val="en-US" w:eastAsia="ru-RU"/>
        </w:rPr>
        <w:t>R</w:t>
      </w:r>
      <w:r w:rsidR="000850FB">
        <w:rPr>
          <w:rFonts w:ascii="Times New Roman" w:hAnsi="Times New Roman" w:cs="Times New Roman"/>
          <w:sz w:val="24"/>
          <w:szCs w:val="24"/>
          <w:lang w:eastAsia="ru-RU"/>
        </w:rPr>
        <w:t>3, R4</w:t>
      </w:r>
      <w:r w:rsidR="00A652DA" w:rsidRPr="00A652DA">
        <w:rPr>
          <w:rFonts w:ascii="Times New Roman" w:hAnsi="Times New Roman" w:cs="Times New Roman"/>
          <w:sz w:val="24"/>
          <w:szCs w:val="24"/>
          <w:lang w:eastAsia="ru-RU"/>
        </w:rPr>
        <w:t xml:space="preserve">. </w:t>
      </w:r>
    </w:p>
    <w:p w:rsidR="00A652DA" w:rsidRPr="00A652DA" w:rsidRDefault="000850FB"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w:t>
      </w:r>
      <w:r w:rsidR="00120BDD" w:rsidRPr="007A2EC4">
        <w:rPr>
          <w:rFonts w:ascii="Times New Roman" w:hAnsi="Times New Roman" w:cs="Times New Roman"/>
          <w:b/>
          <w:sz w:val="24"/>
          <w:szCs w:val="24"/>
          <w:lang w:eastAsia="ru-RU"/>
        </w:rPr>
        <w:t>6</w:t>
      </w:r>
      <w:r w:rsidR="00A652DA"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Все члены экипажа, имеющие водительское удостоверение, имеют право управлять автомобилем в ходе соревнования. Все члены экипажа должны быт</w:t>
      </w:r>
      <w:r w:rsidR="007A2EC4">
        <w:rPr>
          <w:rFonts w:ascii="Times New Roman" w:hAnsi="Times New Roman" w:cs="Times New Roman"/>
          <w:sz w:val="24"/>
          <w:szCs w:val="24"/>
          <w:lang w:eastAsia="ru-RU"/>
        </w:rPr>
        <w:t>ь старше 16</w:t>
      </w:r>
      <w:r w:rsidR="00A652DA" w:rsidRPr="00A652DA">
        <w:rPr>
          <w:rFonts w:ascii="Times New Roman" w:hAnsi="Times New Roman" w:cs="Times New Roman"/>
          <w:sz w:val="24"/>
          <w:szCs w:val="24"/>
          <w:lang w:eastAsia="ru-RU"/>
        </w:rPr>
        <w:t xml:space="preserve"> лет или иметь действующее разрешение Совета РАФ по спорту.</w:t>
      </w:r>
      <w:r w:rsidR="007A2EC4">
        <w:rPr>
          <w:rFonts w:ascii="Times New Roman" w:hAnsi="Times New Roman" w:cs="Times New Roman"/>
          <w:sz w:val="24"/>
          <w:szCs w:val="24"/>
          <w:lang w:eastAsia="ru-RU"/>
        </w:rPr>
        <w:t xml:space="preserve"> </w:t>
      </w:r>
      <w:r w:rsidR="007A2EC4" w:rsidRPr="008A3A21">
        <w:rPr>
          <w:rFonts w:ascii="Times New Roman" w:hAnsi="Times New Roman" w:cs="Times New Roman"/>
          <w:sz w:val="24"/>
          <w:szCs w:val="24"/>
        </w:rPr>
        <w:t>Данные об обоих Пилотах должны быть включены в Заявочную форму.</w:t>
      </w:r>
    </w:p>
    <w:p w:rsidR="00A652DA" w:rsidRPr="00A652DA" w:rsidRDefault="00120BDD"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6.7</w:t>
      </w:r>
      <w:r w:rsidR="000850FB"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Если один член экипажа выбывает из соревнований и/или если на борт автомобиля принимается третье лицо (за исключением тех случаев, когда происходит транспортировка раненого или пострадавшего, других форс-мажорных случаев, подтвержденных официальными документами), экипаж может быть под</w:t>
      </w:r>
      <w:r w:rsidR="00CD7CC6">
        <w:rPr>
          <w:rFonts w:ascii="Times New Roman" w:hAnsi="Times New Roman" w:cs="Times New Roman"/>
          <w:sz w:val="24"/>
          <w:szCs w:val="24"/>
          <w:lang w:eastAsia="ru-RU"/>
        </w:rPr>
        <w:t>вергнут пенализации решением руководителя гонки</w:t>
      </w:r>
      <w:r w:rsidR="00A652DA" w:rsidRPr="00A652DA">
        <w:rPr>
          <w:rFonts w:ascii="Times New Roman" w:hAnsi="Times New Roman" w:cs="Times New Roman"/>
          <w:sz w:val="24"/>
          <w:szCs w:val="24"/>
          <w:lang w:eastAsia="ru-RU"/>
        </w:rPr>
        <w:t>.</w:t>
      </w:r>
    </w:p>
    <w:p w:rsidR="00A652DA" w:rsidRPr="00A652DA" w:rsidRDefault="00120BDD"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6.8</w:t>
      </w:r>
      <w:r w:rsidR="000850FB"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Любой обман, некорректное или неспортивное поведение, совершенное Заявителем или членом экипажа будет рассматриваться Главной Судейской Коллегией. Наказанием за вышеперечисленные действия может стать любое наказание в соответствии с СК РАФ, вплоть до исключения из соревнования.</w:t>
      </w:r>
    </w:p>
    <w:p w:rsidR="00A652DA" w:rsidRPr="00A652DA" w:rsidRDefault="000850FB"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w:t>
      </w:r>
      <w:r w:rsidR="00120BDD" w:rsidRPr="007A2EC4">
        <w:rPr>
          <w:rFonts w:ascii="Times New Roman" w:hAnsi="Times New Roman" w:cs="Times New Roman"/>
          <w:b/>
          <w:sz w:val="24"/>
          <w:szCs w:val="24"/>
          <w:lang w:eastAsia="ru-RU"/>
        </w:rPr>
        <w:t>.</w:t>
      </w:r>
      <w:r w:rsidR="00CD7CC6">
        <w:rPr>
          <w:rFonts w:ascii="Times New Roman" w:hAnsi="Times New Roman" w:cs="Times New Roman"/>
          <w:b/>
          <w:sz w:val="24"/>
          <w:szCs w:val="24"/>
          <w:lang w:eastAsia="ru-RU"/>
        </w:rPr>
        <w:t>9</w:t>
      </w:r>
      <w:r w:rsidR="00A652DA"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По результатам технической инспекции, если автомобиль не соответствует заявленной категории, экипаж может быть перевед</w:t>
      </w:r>
      <w:r w:rsidR="00120BDD">
        <w:rPr>
          <w:rFonts w:ascii="Times New Roman" w:hAnsi="Times New Roman" w:cs="Times New Roman"/>
          <w:sz w:val="24"/>
          <w:szCs w:val="24"/>
          <w:lang w:eastAsia="ru-RU"/>
        </w:rPr>
        <w:t>ен в другую зачетную категорию.</w:t>
      </w:r>
    </w:p>
    <w:p w:rsidR="00A652DA" w:rsidRPr="00A652DA" w:rsidRDefault="000850FB"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w:t>
      </w:r>
      <w:r w:rsidR="00A652DA" w:rsidRPr="007A2EC4">
        <w:rPr>
          <w:rFonts w:ascii="Times New Roman" w:hAnsi="Times New Roman" w:cs="Times New Roman"/>
          <w:b/>
          <w:sz w:val="24"/>
          <w:szCs w:val="24"/>
          <w:lang w:eastAsia="ru-RU"/>
        </w:rPr>
        <w:t>.1</w:t>
      </w:r>
      <w:r w:rsidR="00CD7CC6">
        <w:rPr>
          <w:rFonts w:ascii="Times New Roman" w:hAnsi="Times New Roman" w:cs="Times New Roman"/>
          <w:b/>
          <w:sz w:val="24"/>
          <w:szCs w:val="24"/>
          <w:lang w:eastAsia="ru-RU"/>
        </w:rPr>
        <w:t>0</w:t>
      </w:r>
      <w:r w:rsidR="00A652DA"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Применяемые на соревновании шлемы </w:t>
      </w:r>
      <w:r>
        <w:rPr>
          <w:rFonts w:ascii="Times New Roman" w:hAnsi="Times New Roman" w:cs="Times New Roman"/>
          <w:sz w:val="24"/>
          <w:szCs w:val="24"/>
          <w:lang w:eastAsia="ru-RU"/>
        </w:rPr>
        <w:t xml:space="preserve">не </w:t>
      </w:r>
      <w:r w:rsidR="00A652DA" w:rsidRPr="00A652DA">
        <w:rPr>
          <w:rFonts w:ascii="Times New Roman" w:hAnsi="Times New Roman" w:cs="Times New Roman"/>
          <w:sz w:val="24"/>
          <w:szCs w:val="24"/>
          <w:lang w:eastAsia="ru-RU"/>
        </w:rPr>
        <w:t>должны иметь повреждений стру</w:t>
      </w:r>
      <w:r>
        <w:rPr>
          <w:rFonts w:ascii="Times New Roman" w:hAnsi="Times New Roman" w:cs="Times New Roman"/>
          <w:sz w:val="24"/>
          <w:szCs w:val="24"/>
          <w:lang w:eastAsia="ru-RU"/>
        </w:rPr>
        <w:t xml:space="preserve">ктуры и соответствовать п.1.15.1 </w:t>
      </w:r>
      <w:r w:rsidR="004F7D54" w:rsidRPr="004F7D54">
        <w:rPr>
          <w:rFonts w:ascii="Times New Roman" w:hAnsi="Times New Roman" w:cs="Times New Roman"/>
          <w:sz w:val="24"/>
          <w:szCs w:val="24"/>
          <w:lang w:eastAsia="ru-RU"/>
        </w:rPr>
        <w:t>Технически</w:t>
      </w:r>
      <w:r w:rsidR="004F7D54">
        <w:rPr>
          <w:rFonts w:ascii="Times New Roman" w:hAnsi="Times New Roman" w:cs="Times New Roman"/>
          <w:sz w:val="24"/>
          <w:szCs w:val="24"/>
          <w:lang w:eastAsia="ru-RU"/>
        </w:rPr>
        <w:t xml:space="preserve">х </w:t>
      </w:r>
      <w:r w:rsidR="004F7D54" w:rsidRPr="004F7D54">
        <w:rPr>
          <w:rFonts w:ascii="Times New Roman" w:hAnsi="Times New Roman" w:cs="Times New Roman"/>
          <w:sz w:val="24"/>
          <w:szCs w:val="24"/>
          <w:lang w:eastAsia="ru-RU"/>
        </w:rPr>
        <w:t>требовани</w:t>
      </w:r>
      <w:r w:rsidR="004F7D54">
        <w:rPr>
          <w:rFonts w:ascii="Times New Roman" w:hAnsi="Times New Roman" w:cs="Times New Roman"/>
          <w:sz w:val="24"/>
          <w:szCs w:val="24"/>
          <w:lang w:eastAsia="ru-RU"/>
        </w:rPr>
        <w:t>й</w:t>
      </w:r>
      <w:r w:rsidR="004F7D54" w:rsidRPr="004F7D54">
        <w:rPr>
          <w:rFonts w:ascii="Times New Roman" w:hAnsi="Times New Roman" w:cs="Times New Roman"/>
          <w:sz w:val="24"/>
          <w:szCs w:val="24"/>
          <w:lang w:eastAsia="ru-RU"/>
        </w:rPr>
        <w:t xml:space="preserve"> к автомобилям</w:t>
      </w:r>
      <w:r w:rsidR="004F7D54">
        <w:rPr>
          <w:rFonts w:ascii="Times New Roman" w:hAnsi="Times New Roman" w:cs="Times New Roman"/>
          <w:sz w:val="24"/>
          <w:szCs w:val="24"/>
          <w:lang w:eastAsia="ru-RU"/>
        </w:rPr>
        <w:t xml:space="preserve"> </w:t>
      </w:r>
      <w:r w:rsidR="004F7D54" w:rsidRPr="004F7D54">
        <w:rPr>
          <w:rFonts w:ascii="Times New Roman" w:hAnsi="Times New Roman" w:cs="Times New Roman"/>
          <w:sz w:val="24"/>
          <w:szCs w:val="24"/>
          <w:lang w:eastAsia="ru-RU"/>
        </w:rPr>
        <w:t>для участия в серии RFC</w:t>
      </w:r>
      <w:r w:rsidR="00A652DA" w:rsidRPr="00A652DA">
        <w:rPr>
          <w:rFonts w:ascii="Times New Roman" w:hAnsi="Times New Roman" w:cs="Times New Roman"/>
          <w:sz w:val="24"/>
          <w:szCs w:val="24"/>
          <w:lang w:eastAsia="ru-RU"/>
        </w:rPr>
        <w:t xml:space="preserve">. </w:t>
      </w:r>
    </w:p>
    <w:p w:rsidR="00A652DA" w:rsidRPr="00A652DA" w:rsidRDefault="00CD7CC6" w:rsidP="004F7D54">
      <w:pPr>
        <w:jc w:val="both"/>
        <w:rPr>
          <w:rFonts w:ascii="Times New Roman" w:hAnsi="Times New Roman" w:cs="Times New Roman"/>
          <w:sz w:val="24"/>
          <w:szCs w:val="24"/>
          <w:lang w:eastAsia="ru-RU"/>
        </w:rPr>
      </w:pPr>
      <w:r>
        <w:rPr>
          <w:rFonts w:ascii="Times New Roman" w:hAnsi="Times New Roman" w:cs="Times New Roman"/>
          <w:b/>
          <w:sz w:val="24"/>
          <w:szCs w:val="24"/>
          <w:lang w:eastAsia="ru-RU"/>
        </w:rPr>
        <w:t>6.11</w:t>
      </w:r>
      <w:r w:rsidR="004F7D54"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Обязательно наличие в автомобиле </w:t>
      </w:r>
      <w:r w:rsidR="004F7D54">
        <w:rPr>
          <w:rFonts w:ascii="Times New Roman" w:hAnsi="Times New Roman" w:cs="Times New Roman"/>
          <w:sz w:val="24"/>
          <w:szCs w:val="24"/>
          <w:lang w:eastAsia="ru-RU"/>
        </w:rPr>
        <w:t>ремней безопасности</w:t>
      </w:r>
      <w:r w:rsidR="00A652DA" w:rsidRPr="00A652DA">
        <w:rPr>
          <w:rFonts w:ascii="Times New Roman" w:hAnsi="Times New Roman" w:cs="Times New Roman"/>
          <w:sz w:val="24"/>
          <w:szCs w:val="24"/>
          <w:lang w:eastAsia="ru-RU"/>
        </w:rPr>
        <w:t xml:space="preserve">, которые должны быть в исправном состоянии и члены экипажа во время движения по </w:t>
      </w:r>
      <w:r w:rsidR="004F7D54">
        <w:rPr>
          <w:rFonts w:ascii="Times New Roman" w:hAnsi="Times New Roman" w:cs="Times New Roman"/>
          <w:sz w:val="24"/>
          <w:szCs w:val="24"/>
          <w:lang w:eastAsia="ru-RU"/>
        </w:rPr>
        <w:t>СС</w:t>
      </w:r>
      <w:r w:rsidR="00A652DA" w:rsidRPr="00A652DA">
        <w:rPr>
          <w:rFonts w:ascii="Times New Roman" w:hAnsi="Times New Roman" w:cs="Times New Roman"/>
          <w:sz w:val="24"/>
          <w:szCs w:val="24"/>
          <w:lang w:eastAsia="ru-RU"/>
        </w:rPr>
        <w:t xml:space="preserve"> в обязательном п</w:t>
      </w:r>
      <w:r w:rsidR="004F7D54">
        <w:rPr>
          <w:rFonts w:ascii="Times New Roman" w:hAnsi="Times New Roman" w:cs="Times New Roman"/>
          <w:sz w:val="24"/>
          <w:szCs w:val="24"/>
          <w:lang w:eastAsia="ru-RU"/>
        </w:rPr>
        <w:t>орядке должны быть пристегнуты</w:t>
      </w:r>
      <w:r>
        <w:rPr>
          <w:rFonts w:ascii="Times New Roman" w:hAnsi="Times New Roman" w:cs="Times New Roman"/>
          <w:sz w:val="24"/>
          <w:szCs w:val="24"/>
          <w:lang w:eastAsia="ru-RU"/>
        </w:rPr>
        <w:t xml:space="preserve"> (исключение – преодоление СС с водными участками)</w:t>
      </w:r>
      <w:r w:rsidR="004F7D54">
        <w:rPr>
          <w:rFonts w:ascii="Times New Roman" w:hAnsi="Times New Roman" w:cs="Times New Roman"/>
          <w:sz w:val="24"/>
          <w:szCs w:val="24"/>
          <w:lang w:eastAsia="ru-RU"/>
        </w:rPr>
        <w:t>.</w:t>
      </w:r>
    </w:p>
    <w:p w:rsidR="00A652DA" w:rsidRPr="00A652DA" w:rsidRDefault="004F7D54" w:rsidP="00A652DA">
      <w:pPr>
        <w:jc w:val="both"/>
        <w:rPr>
          <w:rFonts w:ascii="Times New Roman" w:hAnsi="Times New Roman" w:cs="Times New Roman"/>
          <w:sz w:val="24"/>
          <w:szCs w:val="24"/>
          <w:lang w:eastAsia="ru-RU"/>
        </w:rPr>
      </w:pPr>
      <w:r w:rsidRPr="007A2EC4">
        <w:rPr>
          <w:rFonts w:ascii="Times New Roman" w:hAnsi="Times New Roman" w:cs="Times New Roman"/>
          <w:b/>
          <w:sz w:val="24"/>
          <w:szCs w:val="24"/>
          <w:lang w:eastAsia="ru-RU"/>
        </w:rPr>
        <w:t>6</w:t>
      </w:r>
      <w:r w:rsidR="00A652DA" w:rsidRPr="007A2EC4">
        <w:rPr>
          <w:rFonts w:ascii="Times New Roman" w:hAnsi="Times New Roman" w:cs="Times New Roman"/>
          <w:b/>
          <w:sz w:val="24"/>
          <w:szCs w:val="24"/>
          <w:lang w:eastAsia="ru-RU"/>
        </w:rPr>
        <w:t>.1</w:t>
      </w:r>
      <w:r w:rsidR="00CD7CC6">
        <w:rPr>
          <w:rFonts w:ascii="Times New Roman" w:hAnsi="Times New Roman" w:cs="Times New Roman"/>
          <w:b/>
          <w:sz w:val="24"/>
          <w:szCs w:val="24"/>
          <w:lang w:eastAsia="ru-RU"/>
        </w:rPr>
        <w:t>2</w:t>
      </w:r>
      <w:r w:rsidR="00A652DA" w:rsidRPr="007A2EC4">
        <w:rPr>
          <w:rFonts w:ascii="Times New Roman" w:hAnsi="Times New Roman" w:cs="Times New Roman"/>
          <w:b/>
          <w:sz w:val="24"/>
          <w:szCs w:val="24"/>
          <w:lang w:eastAsia="ru-RU"/>
        </w:rPr>
        <w:t>.</w:t>
      </w:r>
      <w:r w:rsidR="00A652DA" w:rsidRPr="00A652DA">
        <w:rPr>
          <w:rFonts w:ascii="Times New Roman" w:hAnsi="Times New Roman" w:cs="Times New Roman"/>
          <w:sz w:val="24"/>
          <w:szCs w:val="24"/>
          <w:lang w:eastAsia="ru-RU"/>
        </w:rPr>
        <w:t xml:space="preserve"> С целью доведения до участников важной информации, касающейся хода проведения соревнования, Организатор проводит предстартовый брифинг. Каждый экипаж должен быть представлен на брифинге как минимум одним человеком. Организатор не несет ответственность за отсутствие у экипажей информации, доводимой до их сведения на Брифинге.</w:t>
      </w:r>
    </w:p>
    <w:p w:rsidR="003E2BD0" w:rsidRDefault="00705135" w:rsidP="00A652D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6</w:t>
      </w:r>
      <w:r w:rsidR="00D074FE" w:rsidRPr="00956977">
        <w:rPr>
          <w:rFonts w:ascii="Times New Roman" w:hAnsi="Times New Roman" w:cs="Times New Roman"/>
          <w:b/>
          <w:bCs/>
          <w:sz w:val="24"/>
          <w:szCs w:val="24"/>
        </w:rPr>
        <w:t>.</w:t>
      </w:r>
      <w:r w:rsidR="00CD7CC6">
        <w:rPr>
          <w:rFonts w:ascii="Times New Roman" w:hAnsi="Times New Roman" w:cs="Times New Roman"/>
          <w:b/>
          <w:bCs/>
          <w:sz w:val="24"/>
          <w:szCs w:val="24"/>
        </w:rPr>
        <w:t>13</w:t>
      </w:r>
      <w:r>
        <w:rPr>
          <w:rFonts w:ascii="Times New Roman" w:hAnsi="Times New Roman" w:cs="Times New Roman"/>
          <w:b/>
          <w:bCs/>
          <w:sz w:val="24"/>
          <w:szCs w:val="24"/>
        </w:rPr>
        <w:t>.</w:t>
      </w:r>
      <w:r w:rsidR="00D074FE" w:rsidRPr="00956977">
        <w:rPr>
          <w:rFonts w:ascii="Times New Roman" w:hAnsi="Times New Roman" w:cs="Times New Roman"/>
          <w:b/>
          <w:bCs/>
          <w:sz w:val="24"/>
          <w:szCs w:val="24"/>
        </w:rPr>
        <w:t xml:space="preserve"> </w:t>
      </w:r>
      <w:r w:rsidR="00CD7CC6">
        <w:rPr>
          <w:rFonts w:ascii="Times New Roman" w:hAnsi="Times New Roman" w:cs="Times New Roman"/>
          <w:sz w:val="24"/>
          <w:szCs w:val="24"/>
        </w:rPr>
        <w:t>А</w:t>
      </w:r>
      <w:r w:rsidR="00CD7CC6" w:rsidRPr="00CD7CC6">
        <w:rPr>
          <w:rFonts w:ascii="Times New Roman" w:hAnsi="Times New Roman" w:cs="Times New Roman"/>
          <w:sz w:val="24"/>
          <w:szCs w:val="24"/>
        </w:rPr>
        <w:t>втомобили</w:t>
      </w:r>
      <w:r w:rsidR="00CD7CC6">
        <w:rPr>
          <w:rFonts w:ascii="Times New Roman" w:hAnsi="Times New Roman" w:cs="Times New Roman"/>
          <w:sz w:val="24"/>
          <w:szCs w:val="24"/>
        </w:rPr>
        <w:t>,</w:t>
      </w:r>
      <w:r w:rsidR="00CD7CC6" w:rsidRPr="00CD7CC6">
        <w:rPr>
          <w:rFonts w:ascii="Times New Roman" w:hAnsi="Times New Roman" w:cs="Times New Roman"/>
          <w:sz w:val="24"/>
          <w:szCs w:val="24"/>
        </w:rPr>
        <w:t xml:space="preserve"> участвующие в соревновании</w:t>
      </w:r>
      <w:r w:rsidR="00CD7CC6">
        <w:rPr>
          <w:rFonts w:ascii="Times New Roman" w:hAnsi="Times New Roman" w:cs="Times New Roman"/>
          <w:sz w:val="24"/>
          <w:szCs w:val="24"/>
        </w:rPr>
        <w:t>,</w:t>
      </w:r>
      <w:r w:rsidR="00CD7CC6" w:rsidRPr="00CD7CC6">
        <w:rPr>
          <w:rFonts w:ascii="Times New Roman" w:hAnsi="Times New Roman" w:cs="Times New Roman"/>
          <w:sz w:val="24"/>
          <w:szCs w:val="24"/>
        </w:rPr>
        <w:t xml:space="preserve"> должны соответствовать Техническому Регламенту RFC RUSSIA</w:t>
      </w:r>
      <w:r w:rsidR="00CD7CC6">
        <w:rPr>
          <w:rFonts w:ascii="Times New Roman" w:hAnsi="Times New Roman" w:cs="Times New Roman"/>
          <w:sz w:val="24"/>
          <w:szCs w:val="24"/>
        </w:rPr>
        <w:t xml:space="preserve"> (</w:t>
      </w:r>
      <w:r w:rsidR="00EA0354" w:rsidRPr="00EA0354">
        <w:rPr>
          <w:rFonts w:ascii="Times New Roman" w:hAnsi="Times New Roman" w:cs="Times New Roman"/>
          <w:sz w:val="24"/>
          <w:szCs w:val="24"/>
        </w:rPr>
        <w:t>Технические требования к автомобилям</w:t>
      </w:r>
      <w:r w:rsidR="00EA0354">
        <w:rPr>
          <w:rFonts w:ascii="Times New Roman" w:hAnsi="Times New Roman" w:cs="Times New Roman"/>
          <w:sz w:val="24"/>
          <w:szCs w:val="24"/>
        </w:rPr>
        <w:t xml:space="preserve"> </w:t>
      </w:r>
      <w:r w:rsidR="00EA0354" w:rsidRPr="00EA0354">
        <w:rPr>
          <w:rFonts w:ascii="Times New Roman" w:hAnsi="Times New Roman" w:cs="Times New Roman"/>
          <w:sz w:val="24"/>
          <w:szCs w:val="24"/>
        </w:rPr>
        <w:t>для участия в серии RFC</w:t>
      </w:r>
      <w:r w:rsidR="00EA0354">
        <w:rPr>
          <w:rFonts w:ascii="Times New Roman" w:hAnsi="Times New Roman" w:cs="Times New Roman"/>
          <w:sz w:val="24"/>
          <w:szCs w:val="24"/>
        </w:rPr>
        <w:t>)</w:t>
      </w:r>
      <w:r w:rsidR="003E2BD0">
        <w:rPr>
          <w:rFonts w:ascii="Times New Roman" w:hAnsi="Times New Roman" w:cs="Times New Roman"/>
          <w:sz w:val="24"/>
          <w:szCs w:val="24"/>
        </w:rPr>
        <w:t>.</w:t>
      </w:r>
    </w:p>
    <w:p w:rsidR="003E2BD0" w:rsidRDefault="00CD7CC6" w:rsidP="00A652D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6.14</w:t>
      </w:r>
      <w:r w:rsidR="00705135">
        <w:rPr>
          <w:rFonts w:ascii="Times New Roman" w:hAnsi="Times New Roman" w:cs="Times New Roman"/>
          <w:b/>
          <w:bCs/>
          <w:sz w:val="24"/>
          <w:szCs w:val="24"/>
        </w:rPr>
        <w:t xml:space="preserve">. </w:t>
      </w:r>
      <w:r w:rsidR="00705135">
        <w:rPr>
          <w:rFonts w:ascii="Times New Roman" w:hAnsi="Times New Roman" w:cs="Times New Roman"/>
          <w:bCs/>
          <w:sz w:val="24"/>
          <w:szCs w:val="24"/>
        </w:rPr>
        <w:t>В</w:t>
      </w:r>
      <w:r w:rsidR="00D074FE" w:rsidRPr="00956977">
        <w:rPr>
          <w:rFonts w:ascii="Times New Roman" w:hAnsi="Times New Roman" w:cs="Times New Roman"/>
          <w:sz w:val="24"/>
          <w:szCs w:val="24"/>
        </w:rPr>
        <w:t xml:space="preserve"> течение всего </w:t>
      </w:r>
      <w:r w:rsidR="0024135B">
        <w:rPr>
          <w:rFonts w:ascii="Times New Roman" w:hAnsi="Times New Roman" w:cs="Times New Roman"/>
          <w:sz w:val="24"/>
          <w:szCs w:val="24"/>
        </w:rPr>
        <w:t>Соревнования</w:t>
      </w:r>
      <w:r w:rsidR="00D074FE" w:rsidRPr="00956977">
        <w:rPr>
          <w:rFonts w:ascii="Times New Roman" w:hAnsi="Times New Roman" w:cs="Times New Roman"/>
          <w:sz w:val="24"/>
          <w:szCs w:val="24"/>
        </w:rPr>
        <w:t xml:space="preserve"> официальные наклейки должны быть расположены и</w:t>
      </w:r>
      <w:r w:rsidR="00D074FE" w:rsidRPr="00956977">
        <w:rPr>
          <w:rFonts w:ascii="Times New Roman" w:hAnsi="Times New Roman" w:cs="Times New Roman"/>
          <w:sz w:val="24"/>
          <w:szCs w:val="24"/>
        </w:rPr>
        <w:br/>
        <w:t xml:space="preserve">закреплены на автомобиле, при этом они должны быть полностью видны, и не могут </w:t>
      </w:r>
      <w:r w:rsidR="00D074FE" w:rsidRPr="00956977">
        <w:rPr>
          <w:rFonts w:ascii="Times New Roman" w:hAnsi="Times New Roman" w:cs="Times New Roman"/>
          <w:sz w:val="24"/>
          <w:szCs w:val="24"/>
        </w:rPr>
        <w:lastRenderedPageBreak/>
        <w:t>перекрываться</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какими-либо другими наклейками. Эти наклейки изменять не разрешается.</w:t>
      </w:r>
      <w:r w:rsidR="00D074FE" w:rsidRPr="00956977">
        <w:rPr>
          <w:rFonts w:ascii="Times New Roman" w:hAnsi="Times New Roman" w:cs="Times New Roman"/>
          <w:sz w:val="24"/>
          <w:szCs w:val="24"/>
        </w:rPr>
        <w:br/>
        <w:t>Не допускаются автомобили, с нанесенными стикерами или надписями, которые можно трактовать</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как</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выражение и формирование мнений, а также выдвижение требований по различным</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вопросам</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политической, экономической, социальной и культурной жизни страны и вопросам внешней политики.</w:t>
      </w:r>
    </w:p>
    <w:p w:rsidR="003E2BD0" w:rsidRDefault="00CD7CC6" w:rsidP="00A652D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6.15</w:t>
      </w:r>
      <w:r w:rsidR="00D074FE" w:rsidRPr="00956977">
        <w:rPr>
          <w:rFonts w:ascii="Times New Roman" w:hAnsi="Times New Roman" w:cs="Times New Roman"/>
          <w:b/>
          <w:bCs/>
          <w:sz w:val="24"/>
          <w:szCs w:val="24"/>
        </w:rPr>
        <w:t xml:space="preserve">. </w:t>
      </w:r>
      <w:r w:rsidR="00D074FE" w:rsidRPr="00956977">
        <w:rPr>
          <w:rFonts w:ascii="Times New Roman" w:hAnsi="Times New Roman" w:cs="Times New Roman"/>
          <w:sz w:val="24"/>
          <w:szCs w:val="24"/>
        </w:rPr>
        <w:t>Минимальное количество допускаемых экипажей, при котором соревнование состоится – 6</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(общее количество допускаемых экипажей). Максимальное количество допускаемых экипажей – 50.</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Это</w:t>
      </w:r>
      <w:r w:rsidR="003E2BD0">
        <w:rPr>
          <w:rFonts w:ascii="Times New Roman" w:hAnsi="Times New Roman" w:cs="Times New Roman"/>
          <w:sz w:val="24"/>
          <w:szCs w:val="24"/>
        </w:rPr>
        <w:t xml:space="preserve"> </w:t>
      </w:r>
      <w:r w:rsidR="00D074FE" w:rsidRPr="00956977">
        <w:rPr>
          <w:rFonts w:ascii="Times New Roman" w:hAnsi="Times New Roman" w:cs="Times New Roman"/>
          <w:sz w:val="24"/>
          <w:szCs w:val="24"/>
        </w:rPr>
        <w:t>количество может быть увеличено организатором, о чем будет объявлено дополнительно.</w:t>
      </w:r>
    </w:p>
    <w:p w:rsidR="007305D5" w:rsidRDefault="00617287"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D074FE" w:rsidRPr="00956977">
        <w:rPr>
          <w:rFonts w:ascii="Times New Roman" w:hAnsi="Times New Roman" w:cs="Times New Roman"/>
          <w:b/>
          <w:bCs/>
          <w:sz w:val="24"/>
          <w:szCs w:val="24"/>
        </w:rPr>
        <w:t>.</w:t>
      </w:r>
      <w:r w:rsidR="00145E7F">
        <w:rPr>
          <w:rFonts w:ascii="Times New Roman" w:hAnsi="Times New Roman" w:cs="Times New Roman"/>
          <w:b/>
          <w:bCs/>
          <w:sz w:val="24"/>
          <w:szCs w:val="24"/>
        </w:rPr>
        <w:t xml:space="preserve"> </w:t>
      </w:r>
      <w:r w:rsidR="00D074FE" w:rsidRPr="00956977">
        <w:rPr>
          <w:rFonts w:ascii="Times New Roman" w:hAnsi="Times New Roman" w:cs="Times New Roman"/>
          <w:b/>
          <w:bCs/>
          <w:sz w:val="24"/>
          <w:szCs w:val="24"/>
        </w:rPr>
        <w:t>АДМИНИС</w:t>
      </w:r>
      <w:r w:rsidR="00584257">
        <w:rPr>
          <w:rFonts w:ascii="Times New Roman" w:hAnsi="Times New Roman" w:cs="Times New Roman"/>
          <w:b/>
          <w:bCs/>
          <w:sz w:val="24"/>
          <w:szCs w:val="24"/>
        </w:rPr>
        <w:t>ТРАТИВНЫЕ ПРОВЕРКИ И ТЕХНИЧЕСКАЯ ИНСПЕКЦИЯ</w:t>
      </w:r>
    </w:p>
    <w:p w:rsidR="003B0013" w:rsidRPr="003B0013" w:rsidRDefault="003B0013" w:rsidP="003B0013">
      <w:pPr>
        <w:spacing w:line="276" w:lineRule="auto"/>
        <w:jc w:val="both"/>
        <w:rPr>
          <w:rFonts w:ascii="Times New Roman" w:hAnsi="Times New Roman" w:cs="Times New Roman"/>
          <w:bCs/>
          <w:sz w:val="24"/>
          <w:szCs w:val="24"/>
        </w:rPr>
      </w:pPr>
      <w:r w:rsidRPr="00315FE6">
        <w:rPr>
          <w:rFonts w:ascii="Times New Roman" w:hAnsi="Times New Roman" w:cs="Times New Roman"/>
          <w:b/>
          <w:bCs/>
          <w:sz w:val="24"/>
          <w:szCs w:val="24"/>
        </w:rPr>
        <w:t>7.1.</w:t>
      </w:r>
      <w:r w:rsidRPr="003B0013">
        <w:rPr>
          <w:rFonts w:ascii="Times New Roman" w:hAnsi="Times New Roman" w:cs="Times New Roman"/>
          <w:bCs/>
          <w:sz w:val="24"/>
          <w:szCs w:val="24"/>
        </w:rPr>
        <w:t xml:space="preserve"> Место проведения</w:t>
      </w:r>
      <w:r>
        <w:rPr>
          <w:rFonts w:ascii="Times New Roman" w:hAnsi="Times New Roman" w:cs="Times New Roman"/>
          <w:bCs/>
          <w:sz w:val="24"/>
          <w:szCs w:val="24"/>
        </w:rPr>
        <w:t>: с</w:t>
      </w:r>
      <w:r w:rsidRPr="003B0013">
        <w:rPr>
          <w:rFonts w:ascii="Times New Roman" w:hAnsi="Times New Roman" w:cs="Times New Roman"/>
          <w:bCs/>
          <w:sz w:val="24"/>
          <w:szCs w:val="24"/>
        </w:rPr>
        <w:t>огласно Программе Соревнования.</w:t>
      </w:r>
    </w:p>
    <w:p w:rsidR="00617287" w:rsidRPr="00617287" w:rsidRDefault="00617287"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3B0013" w:rsidRPr="00315FE6">
        <w:rPr>
          <w:rFonts w:ascii="Times New Roman" w:hAnsi="Times New Roman" w:cs="Times New Roman"/>
          <w:b/>
          <w:color w:val="000000"/>
          <w:sz w:val="24"/>
          <w:szCs w:val="24"/>
        </w:rPr>
        <w:t>.2</w:t>
      </w:r>
      <w:r w:rsidRPr="00315FE6">
        <w:rPr>
          <w:rFonts w:ascii="Times New Roman" w:hAnsi="Times New Roman" w:cs="Times New Roman"/>
          <w:b/>
          <w:color w:val="000000"/>
          <w:sz w:val="24"/>
          <w:szCs w:val="24"/>
        </w:rPr>
        <w:t>.</w:t>
      </w:r>
      <w:r w:rsidRPr="00617287">
        <w:rPr>
          <w:rFonts w:ascii="Times New Roman" w:hAnsi="Times New Roman" w:cs="Times New Roman"/>
          <w:color w:val="000000"/>
          <w:sz w:val="24"/>
          <w:szCs w:val="24"/>
        </w:rPr>
        <w:t xml:space="preserve"> Все экипажи, принимающие участие в соревновании, должны пройти АП и входную ТИ, в соответствии с расписанием.</w:t>
      </w:r>
    </w:p>
    <w:p w:rsidR="00617287" w:rsidRPr="00617287" w:rsidRDefault="003B0013"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w:t>
      </w:r>
      <w:r w:rsidRPr="00315FE6">
        <w:rPr>
          <w:rFonts w:ascii="Times New Roman" w:hAnsi="Times New Roman" w:cs="Times New Roman"/>
          <w:b/>
          <w:color w:val="000000"/>
          <w:sz w:val="24"/>
          <w:szCs w:val="24"/>
        </w:rPr>
        <w:t>3</w:t>
      </w:r>
      <w:r w:rsidR="00617287" w:rsidRPr="00315FE6">
        <w:rPr>
          <w:rFonts w:ascii="Times New Roman" w:hAnsi="Times New Roman" w:cs="Times New Roman"/>
          <w:b/>
          <w:color w:val="000000"/>
          <w:sz w:val="24"/>
          <w:szCs w:val="24"/>
        </w:rPr>
        <w:t>.</w:t>
      </w:r>
      <w:r w:rsidR="00617287" w:rsidRPr="00617287">
        <w:rPr>
          <w:rFonts w:ascii="Times New Roman" w:hAnsi="Times New Roman" w:cs="Times New Roman"/>
          <w:color w:val="000000"/>
          <w:sz w:val="24"/>
          <w:szCs w:val="24"/>
        </w:rPr>
        <w:t xml:space="preserve"> Экипажи, не прошедшие АП в назначенное время, не допускаются к старту соревнования. Исключением являются форс-мажорные обстоятельства, признанные таковыми Руководителем гонки.</w:t>
      </w:r>
    </w:p>
    <w:p w:rsidR="00617287" w:rsidRPr="00617287" w:rsidRDefault="003B0013"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w:t>
      </w:r>
      <w:r w:rsidRPr="00315FE6">
        <w:rPr>
          <w:rFonts w:ascii="Times New Roman" w:hAnsi="Times New Roman" w:cs="Times New Roman"/>
          <w:b/>
          <w:color w:val="000000"/>
          <w:sz w:val="24"/>
          <w:szCs w:val="24"/>
        </w:rPr>
        <w:t>4</w:t>
      </w:r>
      <w:r w:rsidR="00617287" w:rsidRPr="00315FE6">
        <w:rPr>
          <w:rFonts w:ascii="Times New Roman" w:hAnsi="Times New Roman" w:cs="Times New Roman"/>
          <w:b/>
          <w:color w:val="000000"/>
          <w:sz w:val="24"/>
          <w:szCs w:val="24"/>
        </w:rPr>
        <w:t>.</w:t>
      </w:r>
      <w:r w:rsidR="00617287" w:rsidRPr="00617287">
        <w:rPr>
          <w:rFonts w:ascii="Times New Roman" w:hAnsi="Times New Roman" w:cs="Times New Roman"/>
          <w:color w:val="000000"/>
          <w:sz w:val="24"/>
          <w:szCs w:val="24"/>
        </w:rPr>
        <w:t xml:space="preserve"> Все экипажи, принимающие участие в соревновании должны быть представлены на Административных проверках</w:t>
      </w:r>
      <w:r>
        <w:rPr>
          <w:rFonts w:ascii="Times New Roman" w:hAnsi="Times New Roman" w:cs="Times New Roman"/>
          <w:color w:val="000000"/>
          <w:sz w:val="24"/>
          <w:szCs w:val="24"/>
        </w:rPr>
        <w:t xml:space="preserve"> как минимум, одним Участником</w:t>
      </w:r>
      <w:r w:rsidR="00617287" w:rsidRPr="00617287">
        <w:rPr>
          <w:rFonts w:ascii="Times New Roman" w:hAnsi="Times New Roman" w:cs="Times New Roman"/>
          <w:color w:val="000000"/>
          <w:sz w:val="24"/>
          <w:szCs w:val="24"/>
        </w:rPr>
        <w:t>.</w:t>
      </w:r>
    </w:p>
    <w:p w:rsidR="00617287" w:rsidRPr="00617287" w:rsidRDefault="003B0013" w:rsidP="00617287">
      <w:pPr>
        <w:spacing w:line="276" w:lineRule="auto"/>
        <w:jc w:val="both"/>
        <w:rPr>
          <w:rFonts w:ascii="Times New Roman" w:hAnsi="Times New Roman" w:cs="Times New Roman"/>
          <w:color w:val="000000"/>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w:t>
      </w:r>
      <w:r w:rsidRPr="00315FE6">
        <w:rPr>
          <w:rFonts w:ascii="Times New Roman" w:hAnsi="Times New Roman" w:cs="Times New Roman"/>
          <w:b/>
          <w:color w:val="000000"/>
          <w:sz w:val="24"/>
          <w:szCs w:val="24"/>
        </w:rPr>
        <w:t>5</w:t>
      </w:r>
      <w:r w:rsidR="00617287" w:rsidRPr="00315FE6">
        <w:rPr>
          <w:rFonts w:ascii="Times New Roman" w:hAnsi="Times New Roman" w:cs="Times New Roman"/>
          <w:b/>
          <w:color w:val="000000"/>
          <w:sz w:val="24"/>
          <w:szCs w:val="24"/>
        </w:rPr>
        <w:t>.</w:t>
      </w:r>
      <w:r w:rsidR="00EA0354">
        <w:rPr>
          <w:rFonts w:ascii="Times New Roman" w:hAnsi="Times New Roman" w:cs="Times New Roman"/>
          <w:color w:val="000000"/>
          <w:sz w:val="24"/>
          <w:szCs w:val="24"/>
        </w:rPr>
        <w:t xml:space="preserve"> При р</w:t>
      </w:r>
      <w:r w:rsidR="00617287" w:rsidRPr="00617287">
        <w:rPr>
          <w:rFonts w:ascii="Times New Roman" w:hAnsi="Times New Roman" w:cs="Times New Roman"/>
          <w:color w:val="000000"/>
          <w:sz w:val="24"/>
          <w:szCs w:val="24"/>
        </w:rPr>
        <w:t>егистрации Участники или их представители обязаны предоставить следующие документы:</w:t>
      </w:r>
    </w:p>
    <w:p w:rsidR="003B0013" w:rsidRPr="00535E2A" w:rsidRDefault="003B0013" w:rsidP="008C6A39">
      <w:pPr>
        <w:pStyle w:val="a9"/>
        <w:numPr>
          <w:ilvl w:val="0"/>
          <w:numId w:val="6"/>
        </w:numPr>
        <w:spacing w:line="276" w:lineRule="auto"/>
        <w:ind w:left="709" w:hanging="426"/>
        <w:jc w:val="both"/>
        <w:rPr>
          <w:rFonts w:ascii="Times New Roman" w:hAnsi="Times New Roman" w:cs="Times New Roman"/>
          <w:sz w:val="24"/>
          <w:szCs w:val="24"/>
        </w:rPr>
      </w:pPr>
      <w:r>
        <w:rPr>
          <w:rFonts w:ascii="Times New Roman" w:hAnsi="Times New Roman" w:cs="Times New Roman"/>
          <w:sz w:val="24"/>
          <w:szCs w:val="24"/>
        </w:rPr>
        <w:t xml:space="preserve">удостоверение личности </w:t>
      </w:r>
      <w:r w:rsidRPr="00535E2A">
        <w:rPr>
          <w:rFonts w:ascii="Times New Roman" w:hAnsi="Times New Roman" w:cs="Times New Roman"/>
          <w:sz w:val="24"/>
          <w:szCs w:val="24"/>
        </w:rPr>
        <w:t>на каждого члена экипажа;</w:t>
      </w:r>
    </w:p>
    <w:p w:rsidR="003B0013" w:rsidRPr="00535E2A" w:rsidRDefault="003B0013" w:rsidP="008C6A39">
      <w:pPr>
        <w:pStyle w:val="a9"/>
        <w:numPr>
          <w:ilvl w:val="0"/>
          <w:numId w:val="6"/>
        </w:numPr>
        <w:spacing w:line="276" w:lineRule="auto"/>
        <w:ind w:left="709" w:hanging="426"/>
        <w:jc w:val="both"/>
        <w:rPr>
          <w:rFonts w:ascii="Times New Roman" w:hAnsi="Times New Roman" w:cs="Times New Roman"/>
          <w:sz w:val="24"/>
          <w:szCs w:val="24"/>
        </w:rPr>
      </w:pPr>
      <w:r w:rsidRPr="00535E2A">
        <w:rPr>
          <w:rFonts w:ascii="Times New Roman" w:hAnsi="Times New Roman" w:cs="Times New Roman"/>
          <w:sz w:val="24"/>
          <w:szCs w:val="24"/>
        </w:rPr>
        <w:t>водительское удостоверение соответствующей категории (обязательно для Первого пилота);</w:t>
      </w:r>
    </w:p>
    <w:p w:rsidR="003B0013" w:rsidRDefault="003B0013" w:rsidP="008C6A39">
      <w:pPr>
        <w:pStyle w:val="a9"/>
        <w:numPr>
          <w:ilvl w:val="0"/>
          <w:numId w:val="6"/>
        </w:numPr>
        <w:spacing w:line="276" w:lineRule="auto"/>
        <w:ind w:left="709" w:hanging="426"/>
        <w:jc w:val="both"/>
        <w:rPr>
          <w:rFonts w:ascii="Times New Roman" w:hAnsi="Times New Roman" w:cs="Times New Roman"/>
          <w:sz w:val="24"/>
          <w:szCs w:val="24"/>
        </w:rPr>
      </w:pPr>
      <w:r w:rsidRPr="00535E2A">
        <w:rPr>
          <w:rFonts w:ascii="Times New Roman" w:hAnsi="Times New Roman" w:cs="Times New Roman"/>
          <w:sz w:val="24"/>
          <w:szCs w:val="24"/>
        </w:rPr>
        <w:t>действующая лицензия пилота РАФ</w:t>
      </w:r>
      <w:r>
        <w:rPr>
          <w:rFonts w:ascii="Times New Roman" w:hAnsi="Times New Roman" w:cs="Times New Roman"/>
          <w:sz w:val="24"/>
          <w:szCs w:val="24"/>
        </w:rPr>
        <w:t>;</w:t>
      </w:r>
    </w:p>
    <w:p w:rsidR="008B5615" w:rsidRPr="00535E2A" w:rsidRDefault="008B5615" w:rsidP="008C6A39">
      <w:pPr>
        <w:pStyle w:val="a9"/>
        <w:numPr>
          <w:ilvl w:val="0"/>
          <w:numId w:val="6"/>
        </w:numPr>
        <w:spacing w:line="276" w:lineRule="auto"/>
        <w:ind w:left="709" w:hanging="426"/>
        <w:jc w:val="both"/>
        <w:rPr>
          <w:rFonts w:ascii="Times New Roman" w:hAnsi="Times New Roman" w:cs="Times New Roman"/>
          <w:sz w:val="24"/>
          <w:szCs w:val="24"/>
        </w:rPr>
      </w:pPr>
      <w:r>
        <w:rPr>
          <w:rFonts w:ascii="Times New Roman" w:hAnsi="Times New Roman" w:cs="Times New Roman"/>
          <w:sz w:val="24"/>
          <w:szCs w:val="24"/>
        </w:rPr>
        <w:t>страховой полис (в случае отсутствия лицензии РАФ);</w:t>
      </w:r>
    </w:p>
    <w:p w:rsidR="003B0013" w:rsidRDefault="003B0013" w:rsidP="008C6A39">
      <w:pPr>
        <w:pStyle w:val="a9"/>
        <w:numPr>
          <w:ilvl w:val="0"/>
          <w:numId w:val="6"/>
        </w:numPr>
        <w:spacing w:line="276" w:lineRule="auto"/>
        <w:ind w:left="709" w:hanging="426"/>
        <w:jc w:val="both"/>
        <w:rPr>
          <w:rFonts w:ascii="Times New Roman" w:hAnsi="Times New Roman" w:cs="Times New Roman"/>
          <w:sz w:val="24"/>
          <w:szCs w:val="24"/>
        </w:rPr>
      </w:pPr>
      <w:r>
        <w:rPr>
          <w:rFonts w:ascii="Times New Roman" w:hAnsi="Times New Roman" w:cs="Times New Roman"/>
          <w:sz w:val="24"/>
          <w:szCs w:val="24"/>
        </w:rPr>
        <w:t>регистрационные документы на</w:t>
      </w:r>
      <w:r w:rsidRPr="00535E2A">
        <w:rPr>
          <w:rFonts w:ascii="Times New Roman" w:hAnsi="Times New Roman" w:cs="Times New Roman"/>
          <w:sz w:val="24"/>
          <w:szCs w:val="24"/>
        </w:rPr>
        <w:t xml:space="preserve"> заявленный автомобиль;</w:t>
      </w:r>
    </w:p>
    <w:p w:rsidR="003B0013" w:rsidRPr="003B0013" w:rsidRDefault="003B0013" w:rsidP="008C6A39">
      <w:pPr>
        <w:pStyle w:val="a9"/>
        <w:numPr>
          <w:ilvl w:val="0"/>
          <w:numId w:val="6"/>
        </w:numPr>
        <w:spacing w:line="276" w:lineRule="auto"/>
        <w:ind w:left="709" w:hanging="426"/>
        <w:jc w:val="both"/>
        <w:rPr>
          <w:rFonts w:ascii="Times New Roman" w:hAnsi="Times New Roman" w:cs="Times New Roman"/>
          <w:sz w:val="24"/>
          <w:szCs w:val="24"/>
        </w:rPr>
      </w:pPr>
      <w:r w:rsidRPr="003B0013">
        <w:rPr>
          <w:rFonts w:ascii="Times New Roman" w:hAnsi="Times New Roman" w:cs="Times New Roman"/>
          <w:bCs/>
          <w:iCs/>
          <w:sz w:val="24"/>
          <w:szCs w:val="24"/>
        </w:rPr>
        <w:t>документы, подтверждающие уплату заявочных взносов</w:t>
      </w:r>
    </w:p>
    <w:p w:rsidR="003B0013" w:rsidRDefault="003B0013" w:rsidP="003B0013">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7.6</w:t>
      </w:r>
      <w:r w:rsidR="00617287" w:rsidRPr="00315FE6">
        <w:rPr>
          <w:rFonts w:ascii="Times New Roman" w:hAnsi="Times New Roman" w:cs="Times New Roman"/>
          <w:b/>
          <w:color w:val="000000"/>
          <w:sz w:val="24"/>
          <w:szCs w:val="24"/>
        </w:rPr>
        <w:t>.</w:t>
      </w:r>
      <w:r w:rsidR="00617287" w:rsidRPr="00617287">
        <w:rPr>
          <w:rFonts w:ascii="Times New Roman" w:hAnsi="Times New Roman" w:cs="Times New Roman"/>
          <w:color w:val="000000"/>
          <w:sz w:val="24"/>
          <w:szCs w:val="24"/>
        </w:rPr>
        <w:t xml:space="preserve"> Автомобиль должен быть представлен на входную ТИ одним из Участников. На входной ТИ проводится:</w:t>
      </w:r>
    </w:p>
    <w:p w:rsidR="003B0013" w:rsidRPr="003B0013" w:rsidRDefault="00617287" w:rsidP="003B0013">
      <w:pPr>
        <w:pStyle w:val="a9"/>
        <w:numPr>
          <w:ilvl w:val="0"/>
          <w:numId w:val="12"/>
        </w:numPr>
        <w:spacing w:line="276" w:lineRule="auto"/>
        <w:ind w:left="426" w:hanging="426"/>
        <w:jc w:val="both"/>
        <w:rPr>
          <w:rFonts w:ascii="Times New Roman" w:hAnsi="Times New Roman" w:cs="Times New Roman"/>
          <w:sz w:val="24"/>
          <w:szCs w:val="24"/>
        </w:rPr>
      </w:pPr>
      <w:r w:rsidRPr="003B0013">
        <w:rPr>
          <w:rFonts w:ascii="Times New Roman" w:hAnsi="Times New Roman" w:cs="Times New Roman"/>
          <w:color w:val="000000"/>
          <w:sz w:val="24"/>
          <w:szCs w:val="24"/>
        </w:rPr>
        <w:t>проверка транспортного средства на соответствие техническим требованиям для соответствующих категорий;</w:t>
      </w:r>
    </w:p>
    <w:p w:rsidR="00617287" w:rsidRPr="003B0013" w:rsidRDefault="00617287" w:rsidP="003B0013">
      <w:pPr>
        <w:pStyle w:val="a9"/>
        <w:numPr>
          <w:ilvl w:val="0"/>
          <w:numId w:val="12"/>
        </w:numPr>
        <w:spacing w:line="276" w:lineRule="auto"/>
        <w:ind w:left="426" w:hanging="426"/>
        <w:jc w:val="both"/>
        <w:rPr>
          <w:rFonts w:ascii="Times New Roman" w:hAnsi="Times New Roman" w:cs="Times New Roman"/>
          <w:sz w:val="24"/>
          <w:szCs w:val="24"/>
        </w:rPr>
      </w:pPr>
      <w:r w:rsidRPr="003B0013">
        <w:rPr>
          <w:rFonts w:ascii="Times New Roman" w:hAnsi="Times New Roman" w:cs="Times New Roman"/>
          <w:color w:val="000000"/>
          <w:sz w:val="24"/>
          <w:szCs w:val="24"/>
        </w:rPr>
        <w:t>проверка размещения идентификации и обязательной рекламы.</w:t>
      </w:r>
    </w:p>
    <w:p w:rsidR="00617287" w:rsidRPr="00617287" w:rsidRDefault="003B0013"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w:t>
      </w: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w:t>
      </w:r>
      <w:r w:rsidR="00617287" w:rsidRPr="00617287">
        <w:rPr>
          <w:rFonts w:ascii="Times New Roman" w:hAnsi="Times New Roman" w:cs="Times New Roman"/>
          <w:color w:val="000000"/>
          <w:sz w:val="24"/>
          <w:szCs w:val="24"/>
        </w:rPr>
        <w:t xml:space="preserve"> Автомобиль представляется на входную ТИ чистыми, полностью подготовленным для участия в соревновании, с нанесенными на бортах стартовыми номерами и рекламой Организатора. Также должна быть предоставлена экипировка Водителей.</w:t>
      </w:r>
    </w:p>
    <w:p w:rsidR="00617287" w:rsidRPr="00617287" w:rsidRDefault="005A0C74"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.8.</w:t>
      </w:r>
      <w:r w:rsidR="00617287" w:rsidRPr="00617287">
        <w:rPr>
          <w:rFonts w:ascii="Times New Roman" w:hAnsi="Times New Roman" w:cs="Times New Roman"/>
          <w:color w:val="000000"/>
          <w:sz w:val="24"/>
          <w:szCs w:val="24"/>
        </w:rPr>
        <w:t xml:space="preserve"> Если в ходе входной ТИ транспортное средство признано не соответствующим техническим требованиям указанной в Заявке категории, то может быть назначен срок для устранения неисправности, но не </w:t>
      </w:r>
      <w:r>
        <w:rPr>
          <w:rFonts w:ascii="Times New Roman" w:hAnsi="Times New Roman" w:cs="Times New Roman"/>
          <w:color w:val="000000"/>
          <w:sz w:val="24"/>
          <w:szCs w:val="24"/>
        </w:rPr>
        <w:t>позднее чем за 0,5</w:t>
      </w:r>
      <w:r w:rsidR="00617287" w:rsidRPr="00617287">
        <w:rPr>
          <w:rFonts w:ascii="Times New Roman" w:hAnsi="Times New Roman" w:cs="Times New Roman"/>
          <w:color w:val="000000"/>
          <w:sz w:val="24"/>
          <w:szCs w:val="24"/>
        </w:rPr>
        <w:t xml:space="preserve"> час</w:t>
      </w:r>
      <w:r>
        <w:rPr>
          <w:rFonts w:ascii="Times New Roman" w:hAnsi="Times New Roman" w:cs="Times New Roman"/>
          <w:color w:val="000000"/>
          <w:sz w:val="24"/>
          <w:szCs w:val="24"/>
        </w:rPr>
        <w:t>а</w:t>
      </w:r>
      <w:r w:rsidR="00617287" w:rsidRPr="00617287">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публикации Списка допущенных к старту Экипажей</w:t>
      </w:r>
      <w:r w:rsidR="008C6A39">
        <w:rPr>
          <w:rFonts w:ascii="Times New Roman" w:hAnsi="Times New Roman" w:cs="Times New Roman"/>
          <w:color w:val="000000"/>
          <w:sz w:val="24"/>
          <w:szCs w:val="24"/>
        </w:rPr>
        <w:t>.</w:t>
      </w:r>
    </w:p>
    <w:p w:rsidR="00617287" w:rsidRPr="00617287" w:rsidRDefault="00315FE6"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lastRenderedPageBreak/>
        <w:t>7</w:t>
      </w:r>
      <w:r w:rsidR="00617287" w:rsidRPr="00315FE6">
        <w:rPr>
          <w:rFonts w:ascii="Times New Roman" w:hAnsi="Times New Roman" w:cs="Times New Roman"/>
          <w:b/>
          <w:color w:val="000000"/>
          <w:sz w:val="24"/>
          <w:szCs w:val="24"/>
        </w:rPr>
        <w:t>.9.</w:t>
      </w:r>
      <w:r w:rsidR="00617287" w:rsidRPr="00617287">
        <w:rPr>
          <w:rFonts w:ascii="Times New Roman" w:hAnsi="Times New Roman" w:cs="Times New Roman"/>
          <w:color w:val="000000"/>
          <w:sz w:val="24"/>
          <w:szCs w:val="24"/>
        </w:rPr>
        <w:t xml:space="preserve"> Дополнительные проверки технического состояния транспортного средства могут быть назначены Руководителем гонки в любое время на протяжении всего соревнования.</w:t>
      </w:r>
    </w:p>
    <w:p w:rsidR="00617287" w:rsidRPr="00617287" w:rsidRDefault="00315FE6" w:rsidP="00617287">
      <w:pPr>
        <w:spacing w:line="276" w:lineRule="auto"/>
        <w:jc w:val="both"/>
        <w:rPr>
          <w:rFonts w:ascii="Times New Roman" w:hAnsi="Times New Roman" w:cs="Times New Roman"/>
          <w:sz w:val="24"/>
          <w:szCs w:val="24"/>
        </w:rPr>
      </w:pPr>
      <w:r w:rsidRPr="00315FE6">
        <w:rPr>
          <w:rFonts w:ascii="Times New Roman" w:hAnsi="Times New Roman" w:cs="Times New Roman"/>
          <w:b/>
          <w:color w:val="000000"/>
          <w:sz w:val="24"/>
          <w:szCs w:val="24"/>
        </w:rPr>
        <w:t>7</w:t>
      </w:r>
      <w:r w:rsidR="00617287" w:rsidRPr="00315FE6">
        <w:rPr>
          <w:rFonts w:ascii="Times New Roman" w:hAnsi="Times New Roman" w:cs="Times New Roman"/>
          <w:b/>
          <w:color w:val="000000"/>
          <w:sz w:val="24"/>
          <w:szCs w:val="24"/>
        </w:rPr>
        <w:t>.10.</w:t>
      </w:r>
      <w:r w:rsidR="00617287" w:rsidRPr="00617287">
        <w:rPr>
          <w:rFonts w:ascii="Times New Roman" w:hAnsi="Times New Roman" w:cs="Times New Roman"/>
          <w:color w:val="000000"/>
          <w:sz w:val="24"/>
          <w:szCs w:val="24"/>
        </w:rPr>
        <w:t xml:space="preserve"> Заявитель несет ответственность за соответствие его автомобиля техническим требованиям. Факт явки на ТИ расценивается, как заявление заявителя о соответствии автомобиля техническим требованиям.</w:t>
      </w:r>
    </w:p>
    <w:p w:rsidR="009D0360" w:rsidRDefault="00315FE6"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8</w:t>
      </w:r>
      <w:r w:rsidR="00D074FE" w:rsidRPr="00D074FE">
        <w:rPr>
          <w:rFonts w:ascii="Times New Roman" w:hAnsi="Times New Roman" w:cs="Times New Roman"/>
          <w:b/>
          <w:bCs/>
          <w:sz w:val="24"/>
          <w:szCs w:val="24"/>
        </w:rPr>
        <w:t>.</w:t>
      </w:r>
      <w:r w:rsidR="009D0360">
        <w:rPr>
          <w:rFonts w:ascii="Times New Roman" w:hAnsi="Times New Roman" w:cs="Times New Roman"/>
          <w:b/>
          <w:bCs/>
          <w:sz w:val="24"/>
          <w:szCs w:val="24"/>
        </w:rPr>
        <w:t xml:space="preserve"> </w:t>
      </w:r>
      <w:r w:rsidR="00D074FE" w:rsidRPr="00D074FE">
        <w:rPr>
          <w:rFonts w:ascii="Times New Roman" w:hAnsi="Times New Roman" w:cs="Times New Roman"/>
          <w:b/>
          <w:bCs/>
          <w:sz w:val="24"/>
          <w:szCs w:val="24"/>
        </w:rPr>
        <w:t xml:space="preserve">ПРОВЕДЕНИЕ </w:t>
      </w:r>
      <w:r w:rsidR="00126D89">
        <w:rPr>
          <w:rFonts w:ascii="Times New Roman" w:hAnsi="Times New Roman" w:cs="Times New Roman"/>
          <w:b/>
          <w:bCs/>
          <w:sz w:val="24"/>
          <w:szCs w:val="24"/>
        </w:rPr>
        <w:t>СОРЕВНОВАНИЯ</w:t>
      </w:r>
    </w:p>
    <w:p w:rsidR="009D0360" w:rsidRDefault="00315FE6"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8</w:t>
      </w:r>
      <w:r w:rsidR="00D074FE" w:rsidRPr="00D074FE">
        <w:rPr>
          <w:rFonts w:ascii="Times New Roman" w:hAnsi="Times New Roman" w:cs="Times New Roman"/>
          <w:b/>
          <w:bCs/>
          <w:sz w:val="24"/>
          <w:szCs w:val="24"/>
        </w:rPr>
        <w:t>.1. Трасса</w:t>
      </w:r>
      <w:r w:rsidR="00154118">
        <w:rPr>
          <w:rFonts w:ascii="Times New Roman" w:hAnsi="Times New Roman" w:cs="Times New Roman"/>
          <w:b/>
          <w:bCs/>
          <w:sz w:val="24"/>
          <w:szCs w:val="24"/>
        </w:rPr>
        <w:t>:</w:t>
      </w:r>
    </w:p>
    <w:p w:rsidR="00854B79" w:rsidRPr="00854B79" w:rsidRDefault="00126D89"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период проведения Соревнования предусмотрено </w:t>
      </w:r>
      <w:r w:rsidR="00124DDF">
        <w:rPr>
          <w:rFonts w:ascii="Times New Roman" w:hAnsi="Times New Roman" w:cs="Times New Roman"/>
          <w:sz w:val="24"/>
          <w:szCs w:val="24"/>
        </w:rPr>
        <w:t>два</w:t>
      </w:r>
      <w:r>
        <w:rPr>
          <w:rFonts w:ascii="Times New Roman" w:hAnsi="Times New Roman" w:cs="Times New Roman"/>
          <w:sz w:val="24"/>
          <w:szCs w:val="24"/>
        </w:rPr>
        <w:t xml:space="preserve"> Специальных Участка (СУ). СУ-1 </w:t>
      </w:r>
      <w:r w:rsidR="00124DDF">
        <w:rPr>
          <w:rFonts w:ascii="Times New Roman" w:hAnsi="Times New Roman" w:cs="Times New Roman"/>
          <w:sz w:val="24"/>
          <w:szCs w:val="24"/>
        </w:rPr>
        <w:t>включае</w:t>
      </w:r>
      <w:r w:rsidR="00736288">
        <w:rPr>
          <w:rFonts w:ascii="Times New Roman" w:hAnsi="Times New Roman" w:cs="Times New Roman"/>
          <w:sz w:val="24"/>
          <w:szCs w:val="24"/>
        </w:rPr>
        <w:t xml:space="preserve">т в себя минимум </w:t>
      </w:r>
      <w:r w:rsidR="00124DDF">
        <w:rPr>
          <w:rFonts w:ascii="Times New Roman" w:hAnsi="Times New Roman" w:cs="Times New Roman"/>
          <w:sz w:val="24"/>
          <w:szCs w:val="24"/>
        </w:rPr>
        <w:t>восемь</w:t>
      </w:r>
      <w:r>
        <w:rPr>
          <w:rFonts w:ascii="Times New Roman" w:hAnsi="Times New Roman" w:cs="Times New Roman"/>
          <w:sz w:val="24"/>
          <w:szCs w:val="24"/>
        </w:rPr>
        <w:t xml:space="preserve"> Специальных Секций (СС).</w:t>
      </w:r>
      <w:r w:rsidR="00124DDF">
        <w:rPr>
          <w:rFonts w:ascii="Times New Roman" w:hAnsi="Times New Roman" w:cs="Times New Roman"/>
          <w:sz w:val="24"/>
          <w:szCs w:val="24"/>
        </w:rPr>
        <w:t xml:space="preserve"> СУ-2</w:t>
      </w:r>
      <w:r w:rsidR="00736288">
        <w:rPr>
          <w:rFonts w:ascii="Times New Roman" w:hAnsi="Times New Roman" w:cs="Times New Roman"/>
          <w:sz w:val="24"/>
          <w:szCs w:val="24"/>
        </w:rPr>
        <w:t xml:space="preserve"> </w:t>
      </w:r>
      <w:r w:rsidR="00124DDF">
        <w:rPr>
          <w:rFonts w:ascii="Times New Roman" w:hAnsi="Times New Roman" w:cs="Times New Roman"/>
          <w:sz w:val="24"/>
          <w:szCs w:val="24"/>
        </w:rPr>
        <w:t>включает в себя минимум восемь Специальных Секций</w:t>
      </w:r>
      <w:r w:rsidR="00736288">
        <w:rPr>
          <w:rFonts w:ascii="Times New Roman" w:hAnsi="Times New Roman" w:cs="Times New Roman"/>
          <w:sz w:val="24"/>
          <w:szCs w:val="24"/>
        </w:rPr>
        <w:t>.</w:t>
      </w:r>
      <w:r w:rsidR="00124DDF">
        <w:rPr>
          <w:rFonts w:ascii="Times New Roman" w:hAnsi="Times New Roman" w:cs="Times New Roman"/>
          <w:sz w:val="24"/>
          <w:szCs w:val="24"/>
        </w:rPr>
        <w:t xml:space="preserve"> Информация о</w:t>
      </w:r>
      <w:r w:rsidR="00D074FE" w:rsidRPr="00854B79">
        <w:rPr>
          <w:rFonts w:ascii="Times New Roman" w:hAnsi="Times New Roman" w:cs="Times New Roman"/>
          <w:sz w:val="24"/>
          <w:szCs w:val="24"/>
        </w:rPr>
        <w:t xml:space="preserve"> </w:t>
      </w:r>
      <w:r w:rsidR="00124DDF">
        <w:rPr>
          <w:rFonts w:ascii="Times New Roman" w:hAnsi="Times New Roman" w:cs="Times New Roman"/>
          <w:sz w:val="24"/>
          <w:szCs w:val="24"/>
        </w:rPr>
        <w:t>месторасположении и характере СУ</w:t>
      </w:r>
      <w:r w:rsidR="00D074FE" w:rsidRPr="00854B79">
        <w:rPr>
          <w:rFonts w:ascii="Times New Roman" w:hAnsi="Times New Roman" w:cs="Times New Roman"/>
          <w:sz w:val="24"/>
          <w:szCs w:val="24"/>
        </w:rPr>
        <w:t xml:space="preserve"> будет доведена</w:t>
      </w:r>
      <w:r w:rsidR="009D0360" w:rsidRPr="00854B79">
        <w:rPr>
          <w:rFonts w:ascii="Times New Roman" w:hAnsi="Times New Roman" w:cs="Times New Roman"/>
          <w:sz w:val="24"/>
          <w:szCs w:val="24"/>
        </w:rPr>
        <w:t xml:space="preserve"> </w:t>
      </w:r>
      <w:r w:rsidR="00D074FE" w:rsidRPr="00854B79">
        <w:rPr>
          <w:rFonts w:ascii="Times New Roman" w:hAnsi="Times New Roman" w:cs="Times New Roman"/>
          <w:sz w:val="24"/>
          <w:szCs w:val="24"/>
        </w:rPr>
        <w:t xml:space="preserve">до </w:t>
      </w:r>
      <w:r w:rsidR="00736288">
        <w:rPr>
          <w:rFonts w:ascii="Times New Roman" w:hAnsi="Times New Roman" w:cs="Times New Roman"/>
          <w:sz w:val="24"/>
          <w:szCs w:val="24"/>
        </w:rPr>
        <w:t>участников на брифинге</w:t>
      </w:r>
      <w:r w:rsidR="00124DDF">
        <w:rPr>
          <w:rFonts w:ascii="Times New Roman" w:hAnsi="Times New Roman" w:cs="Times New Roman"/>
          <w:sz w:val="24"/>
          <w:szCs w:val="24"/>
        </w:rPr>
        <w:t xml:space="preserve"> 09.09.2022г</w:t>
      </w:r>
      <w:r w:rsidR="00854B79" w:rsidRPr="00854B79">
        <w:rPr>
          <w:rFonts w:ascii="Times New Roman" w:hAnsi="Times New Roman" w:cs="Times New Roman"/>
          <w:sz w:val="24"/>
          <w:szCs w:val="24"/>
        </w:rPr>
        <w:t>.</w:t>
      </w:r>
    </w:p>
    <w:p w:rsidR="009D0360" w:rsidRPr="00854B79" w:rsidRDefault="00315FE6"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8</w:t>
      </w:r>
      <w:r w:rsidR="00D074FE" w:rsidRPr="00854B79">
        <w:rPr>
          <w:rFonts w:ascii="Times New Roman" w:hAnsi="Times New Roman" w:cs="Times New Roman"/>
          <w:b/>
          <w:bCs/>
          <w:sz w:val="24"/>
          <w:szCs w:val="24"/>
        </w:rPr>
        <w:t>.2. Порядок старта</w:t>
      </w:r>
      <w:r w:rsidR="00154118">
        <w:rPr>
          <w:rFonts w:ascii="Times New Roman" w:hAnsi="Times New Roman" w:cs="Times New Roman"/>
          <w:b/>
          <w:bCs/>
          <w:sz w:val="24"/>
          <w:szCs w:val="24"/>
        </w:rPr>
        <w:t>:</w:t>
      </w:r>
    </w:p>
    <w:p w:rsidR="009D0360" w:rsidRPr="008B5615" w:rsidRDefault="00D074FE" w:rsidP="00A652DA">
      <w:pPr>
        <w:spacing w:line="276" w:lineRule="auto"/>
        <w:jc w:val="both"/>
        <w:rPr>
          <w:rFonts w:ascii="Times New Roman" w:hAnsi="Times New Roman" w:cs="Times New Roman"/>
          <w:sz w:val="24"/>
          <w:szCs w:val="24"/>
        </w:rPr>
      </w:pPr>
      <w:r w:rsidRPr="008B5615">
        <w:rPr>
          <w:rFonts w:ascii="Times New Roman" w:hAnsi="Times New Roman" w:cs="Times New Roman"/>
          <w:sz w:val="24"/>
          <w:szCs w:val="24"/>
        </w:rPr>
        <w:t xml:space="preserve">На первую секцию - в порядке, определяемом </w:t>
      </w:r>
      <w:r w:rsidR="008B5615">
        <w:rPr>
          <w:rFonts w:ascii="Times New Roman" w:hAnsi="Times New Roman" w:cs="Times New Roman"/>
          <w:sz w:val="24"/>
          <w:szCs w:val="24"/>
        </w:rPr>
        <w:t xml:space="preserve">жеребьевкой и </w:t>
      </w:r>
      <w:r w:rsidRPr="008B5615">
        <w:rPr>
          <w:rFonts w:ascii="Times New Roman" w:hAnsi="Times New Roman" w:cs="Times New Roman"/>
          <w:sz w:val="24"/>
          <w:szCs w:val="24"/>
        </w:rPr>
        <w:t>стартовой ведомостью.</w:t>
      </w:r>
      <w:r w:rsidR="009D0360" w:rsidRPr="008B5615">
        <w:rPr>
          <w:rFonts w:ascii="Times New Roman" w:hAnsi="Times New Roman" w:cs="Times New Roman"/>
          <w:sz w:val="24"/>
          <w:szCs w:val="24"/>
        </w:rPr>
        <w:t xml:space="preserve"> </w:t>
      </w:r>
      <w:r w:rsidRPr="008B5615">
        <w:rPr>
          <w:rFonts w:ascii="Times New Roman" w:hAnsi="Times New Roman" w:cs="Times New Roman"/>
          <w:sz w:val="24"/>
          <w:szCs w:val="24"/>
        </w:rPr>
        <w:t xml:space="preserve">На последующие секции </w:t>
      </w:r>
      <w:r w:rsidR="009D0360" w:rsidRPr="008B5615">
        <w:rPr>
          <w:rFonts w:ascii="Times New Roman" w:hAnsi="Times New Roman" w:cs="Times New Roman"/>
          <w:sz w:val="24"/>
          <w:szCs w:val="24"/>
        </w:rPr>
        <w:t>–</w:t>
      </w:r>
      <w:r w:rsidRPr="008B5615">
        <w:rPr>
          <w:rFonts w:ascii="Times New Roman" w:hAnsi="Times New Roman" w:cs="Times New Roman"/>
          <w:sz w:val="24"/>
          <w:szCs w:val="24"/>
        </w:rPr>
        <w:t xml:space="preserve"> в</w:t>
      </w:r>
      <w:r w:rsidR="009D0360" w:rsidRPr="008B5615">
        <w:rPr>
          <w:rFonts w:ascii="Times New Roman" w:hAnsi="Times New Roman" w:cs="Times New Roman"/>
          <w:sz w:val="24"/>
          <w:szCs w:val="24"/>
        </w:rPr>
        <w:t xml:space="preserve"> </w:t>
      </w:r>
      <w:r w:rsidRPr="008B5615">
        <w:rPr>
          <w:rFonts w:ascii="Times New Roman" w:hAnsi="Times New Roman" w:cs="Times New Roman"/>
          <w:sz w:val="24"/>
          <w:szCs w:val="24"/>
        </w:rPr>
        <w:t>порядке живой очереди.</w:t>
      </w:r>
    </w:p>
    <w:p w:rsidR="00617287" w:rsidRDefault="00E204C5" w:rsidP="0061728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617287" w:rsidRPr="00956977">
        <w:rPr>
          <w:rFonts w:ascii="Times New Roman" w:hAnsi="Times New Roman" w:cs="Times New Roman"/>
          <w:b/>
          <w:bCs/>
          <w:sz w:val="24"/>
          <w:szCs w:val="24"/>
        </w:rPr>
        <w:t>.</w:t>
      </w:r>
      <w:r w:rsidR="00617287">
        <w:rPr>
          <w:rFonts w:ascii="Times New Roman" w:hAnsi="Times New Roman" w:cs="Times New Roman"/>
          <w:b/>
          <w:bCs/>
          <w:sz w:val="24"/>
          <w:szCs w:val="24"/>
        </w:rPr>
        <w:t xml:space="preserve"> </w:t>
      </w:r>
      <w:r w:rsidR="00617287" w:rsidRPr="00956977">
        <w:rPr>
          <w:rFonts w:ascii="Times New Roman" w:hAnsi="Times New Roman" w:cs="Times New Roman"/>
          <w:b/>
          <w:bCs/>
          <w:sz w:val="24"/>
          <w:szCs w:val="24"/>
        </w:rPr>
        <w:t>СТРАХОВАНИЕ И ОТВЕТСТВЕННОСТЬ</w:t>
      </w:r>
    </w:p>
    <w:p w:rsidR="00617287" w:rsidRDefault="00E204C5" w:rsidP="0061728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617287" w:rsidRPr="00956977">
        <w:rPr>
          <w:rFonts w:ascii="Times New Roman" w:hAnsi="Times New Roman" w:cs="Times New Roman"/>
          <w:b/>
          <w:bCs/>
          <w:sz w:val="24"/>
          <w:szCs w:val="24"/>
        </w:rPr>
        <w:t>.1. Страхование гражданской ответственности, медицинская страховка</w:t>
      </w:r>
      <w:r w:rsidR="00617287">
        <w:rPr>
          <w:rFonts w:ascii="Times New Roman" w:hAnsi="Times New Roman" w:cs="Times New Roman"/>
          <w:b/>
          <w:bCs/>
          <w:sz w:val="24"/>
          <w:szCs w:val="24"/>
        </w:rPr>
        <w:t>:</w:t>
      </w:r>
    </w:p>
    <w:p w:rsidR="00617287" w:rsidRDefault="00617287" w:rsidP="00617287">
      <w:pPr>
        <w:spacing w:line="276" w:lineRule="auto"/>
        <w:jc w:val="both"/>
        <w:rPr>
          <w:rFonts w:ascii="Times New Roman" w:hAnsi="Times New Roman" w:cs="Times New Roman"/>
          <w:sz w:val="24"/>
          <w:szCs w:val="24"/>
        </w:rPr>
      </w:pPr>
      <w:r w:rsidRPr="00956977">
        <w:rPr>
          <w:rFonts w:ascii="Times New Roman" w:hAnsi="Times New Roman" w:cs="Times New Roman"/>
          <w:sz w:val="24"/>
          <w:szCs w:val="24"/>
        </w:rPr>
        <w:t>Страхование гражданской ответственности перед третьими лицами обязательно для всех</w:t>
      </w:r>
      <w:r w:rsidRPr="00956977">
        <w:rPr>
          <w:rFonts w:ascii="Times New Roman" w:hAnsi="Times New Roman" w:cs="Times New Roman"/>
          <w:sz w:val="24"/>
          <w:szCs w:val="24"/>
        </w:rPr>
        <w:br/>
        <w:t xml:space="preserve">автомобилей, принимающих участие в данном </w:t>
      </w:r>
      <w:r>
        <w:rPr>
          <w:rFonts w:ascii="Times New Roman" w:hAnsi="Times New Roman" w:cs="Times New Roman"/>
          <w:sz w:val="24"/>
          <w:szCs w:val="24"/>
        </w:rPr>
        <w:t>Соревновании</w:t>
      </w:r>
      <w:r w:rsidRPr="00956977">
        <w:rPr>
          <w:rFonts w:ascii="Times New Roman" w:hAnsi="Times New Roman" w:cs="Times New Roman"/>
          <w:sz w:val="24"/>
          <w:szCs w:val="24"/>
        </w:rPr>
        <w:t>.</w:t>
      </w:r>
      <w:r>
        <w:rPr>
          <w:rFonts w:ascii="Times New Roman" w:hAnsi="Times New Roman" w:cs="Times New Roman"/>
          <w:sz w:val="24"/>
          <w:szCs w:val="24"/>
        </w:rPr>
        <w:t xml:space="preserve"> </w:t>
      </w:r>
      <w:r w:rsidRPr="00956977">
        <w:rPr>
          <w:rFonts w:ascii="Times New Roman" w:hAnsi="Times New Roman" w:cs="Times New Roman"/>
          <w:sz w:val="24"/>
          <w:szCs w:val="24"/>
        </w:rPr>
        <w:t xml:space="preserve">Полис медицинского </w:t>
      </w:r>
      <w:r>
        <w:rPr>
          <w:rFonts w:ascii="Times New Roman" w:hAnsi="Times New Roman" w:cs="Times New Roman"/>
          <w:sz w:val="24"/>
          <w:szCs w:val="24"/>
        </w:rPr>
        <w:t>с</w:t>
      </w:r>
      <w:r w:rsidRPr="00956977">
        <w:rPr>
          <w:rFonts w:ascii="Times New Roman" w:hAnsi="Times New Roman" w:cs="Times New Roman"/>
          <w:sz w:val="24"/>
          <w:szCs w:val="24"/>
        </w:rPr>
        <w:t>трахования от несчастных случаев, травм и смерти на сумму не менее чем</w:t>
      </w:r>
      <w:r>
        <w:rPr>
          <w:rFonts w:ascii="Times New Roman" w:hAnsi="Times New Roman" w:cs="Times New Roman"/>
          <w:sz w:val="24"/>
          <w:szCs w:val="24"/>
        </w:rPr>
        <w:t xml:space="preserve"> </w:t>
      </w:r>
      <w:r w:rsidRPr="00956977">
        <w:rPr>
          <w:rFonts w:ascii="Times New Roman" w:hAnsi="Times New Roman" w:cs="Times New Roman"/>
          <w:sz w:val="24"/>
          <w:szCs w:val="24"/>
        </w:rPr>
        <w:t xml:space="preserve">100 000 рублей обязателен для всех </w:t>
      </w:r>
      <w:r>
        <w:rPr>
          <w:rFonts w:ascii="Times New Roman" w:hAnsi="Times New Roman" w:cs="Times New Roman"/>
          <w:sz w:val="24"/>
          <w:szCs w:val="24"/>
        </w:rPr>
        <w:t>пилотов С</w:t>
      </w:r>
      <w:r w:rsidRPr="00956977">
        <w:rPr>
          <w:rFonts w:ascii="Times New Roman" w:hAnsi="Times New Roman" w:cs="Times New Roman"/>
          <w:sz w:val="24"/>
          <w:szCs w:val="24"/>
        </w:rPr>
        <w:t>оревнования, не имеющих лицензии РАФ.</w:t>
      </w:r>
      <w:r>
        <w:rPr>
          <w:rFonts w:ascii="Times New Roman" w:hAnsi="Times New Roman" w:cs="Times New Roman"/>
          <w:sz w:val="24"/>
          <w:szCs w:val="24"/>
        </w:rPr>
        <w:t xml:space="preserve"> </w:t>
      </w:r>
      <w:r w:rsidRPr="00956977">
        <w:rPr>
          <w:rFonts w:ascii="Times New Roman" w:hAnsi="Times New Roman" w:cs="Times New Roman"/>
          <w:sz w:val="24"/>
          <w:szCs w:val="24"/>
        </w:rPr>
        <w:t>Полис предъявляется на Административной проверке.</w:t>
      </w:r>
    </w:p>
    <w:p w:rsidR="00617287" w:rsidRDefault="00E204C5" w:rsidP="0061728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617287" w:rsidRPr="00956977">
        <w:rPr>
          <w:rFonts w:ascii="Times New Roman" w:hAnsi="Times New Roman" w:cs="Times New Roman"/>
          <w:b/>
          <w:bCs/>
          <w:sz w:val="24"/>
          <w:szCs w:val="24"/>
        </w:rPr>
        <w:t>.2. Ответственность</w:t>
      </w:r>
      <w:r w:rsidR="00617287">
        <w:rPr>
          <w:rFonts w:ascii="Times New Roman" w:hAnsi="Times New Roman" w:cs="Times New Roman"/>
          <w:b/>
          <w:bCs/>
          <w:sz w:val="24"/>
          <w:szCs w:val="24"/>
        </w:rPr>
        <w:t>:</w:t>
      </w:r>
    </w:p>
    <w:p w:rsidR="00617287" w:rsidRDefault="00617287" w:rsidP="00617287">
      <w:pPr>
        <w:spacing w:line="276" w:lineRule="auto"/>
        <w:jc w:val="both"/>
        <w:rPr>
          <w:rFonts w:ascii="Times New Roman" w:hAnsi="Times New Roman" w:cs="Times New Roman"/>
          <w:sz w:val="24"/>
          <w:szCs w:val="24"/>
        </w:rPr>
      </w:pPr>
      <w:r w:rsidRPr="00956977">
        <w:rPr>
          <w:rFonts w:ascii="Times New Roman" w:hAnsi="Times New Roman" w:cs="Times New Roman"/>
          <w:sz w:val="24"/>
          <w:szCs w:val="24"/>
        </w:rPr>
        <w:t>Организатор и судьи не несут никакой ответственности за ущерб, причиненный или полученный</w:t>
      </w:r>
      <w:r>
        <w:rPr>
          <w:rFonts w:ascii="Times New Roman" w:hAnsi="Times New Roman" w:cs="Times New Roman"/>
          <w:sz w:val="24"/>
          <w:szCs w:val="24"/>
        </w:rPr>
        <w:t xml:space="preserve"> </w:t>
      </w:r>
      <w:r w:rsidRPr="00956977">
        <w:rPr>
          <w:rFonts w:ascii="Times New Roman" w:hAnsi="Times New Roman" w:cs="Times New Roman"/>
          <w:sz w:val="24"/>
          <w:szCs w:val="24"/>
        </w:rPr>
        <w:t>экипажами в ходе соревнования. Вся ответственность возлагается на непосредственных виновников.</w:t>
      </w:r>
    </w:p>
    <w:p w:rsidR="00617287" w:rsidRDefault="00617287" w:rsidP="00617287">
      <w:pPr>
        <w:spacing w:line="276" w:lineRule="auto"/>
        <w:jc w:val="both"/>
        <w:rPr>
          <w:rFonts w:ascii="Times New Roman" w:hAnsi="Times New Roman" w:cs="Times New Roman"/>
          <w:sz w:val="24"/>
          <w:szCs w:val="24"/>
        </w:rPr>
      </w:pPr>
      <w:r w:rsidRPr="00956977">
        <w:rPr>
          <w:rFonts w:ascii="Times New Roman" w:hAnsi="Times New Roman" w:cs="Times New Roman"/>
          <w:sz w:val="24"/>
          <w:szCs w:val="24"/>
        </w:rPr>
        <w:t>Организатор не несет ответственности перед экипажами и судьями за возможные ДТП, к которым они</w:t>
      </w:r>
      <w:r>
        <w:rPr>
          <w:rFonts w:ascii="Times New Roman" w:hAnsi="Times New Roman" w:cs="Times New Roman"/>
          <w:sz w:val="24"/>
          <w:szCs w:val="24"/>
        </w:rPr>
        <w:t xml:space="preserve"> </w:t>
      </w:r>
      <w:r w:rsidRPr="00956977">
        <w:rPr>
          <w:rFonts w:ascii="Times New Roman" w:hAnsi="Times New Roman" w:cs="Times New Roman"/>
          <w:sz w:val="24"/>
          <w:szCs w:val="24"/>
        </w:rPr>
        <w:t>окажутся причастными.</w:t>
      </w:r>
    </w:p>
    <w:p w:rsidR="00617287" w:rsidRDefault="00617287" w:rsidP="00617287">
      <w:pPr>
        <w:spacing w:line="276" w:lineRule="auto"/>
        <w:jc w:val="both"/>
        <w:rPr>
          <w:rFonts w:ascii="Times New Roman" w:hAnsi="Times New Roman" w:cs="Times New Roman"/>
          <w:sz w:val="24"/>
          <w:szCs w:val="24"/>
        </w:rPr>
      </w:pPr>
      <w:r w:rsidRPr="00956977">
        <w:rPr>
          <w:rFonts w:ascii="Times New Roman" w:hAnsi="Times New Roman" w:cs="Times New Roman"/>
          <w:sz w:val="24"/>
          <w:szCs w:val="24"/>
        </w:rPr>
        <w:t>При возникновении форс-мажорных обстоятельств, препятствующих проведению соревнования,</w:t>
      </w:r>
      <w:r>
        <w:rPr>
          <w:rFonts w:ascii="Times New Roman" w:hAnsi="Times New Roman" w:cs="Times New Roman"/>
          <w:sz w:val="24"/>
          <w:szCs w:val="24"/>
        </w:rPr>
        <w:t xml:space="preserve"> </w:t>
      </w:r>
      <w:r w:rsidRPr="00956977">
        <w:rPr>
          <w:rFonts w:ascii="Times New Roman" w:hAnsi="Times New Roman" w:cs="Times New Roman"/>
          <w:sz w:val="24"/>
          <w:szCs w:val="24"/>
        </w:rPr>
        <w:t>соревнование переносится на дату,</w:t>
      </w:r>
      <w:r>
        <w:rPr>
          <w:rFonts w:ascii="Times New Roman" w:hAnsi="Times New Roman" w:cs="Times New Roman"/>
          <w:sz w:val="24"/>
          <w:szCs w:val="24"/>
        </w:rPr>
        <w:t xml:space="preserve"> </w:t>
      </w:r>
      <w:r w:rsidRPr="00956977">
        <w:rPr>
          <w:rFonts w:ascii="Times New Roman" w:hAnsi="Times New Roman" w:cs="Times New Roman"/>
          <w:sz w:val="24"/>
          <w:szCs w:val="24"/>
        </w:rPr>
        <w:t>определяемую Организатором.</w:t>
      </w:r>
    </w:p>
    <w:p w:rsidR="004F28F5" w:rsidRPr="004F28F5" w:rsidRDefault="004F28F5" w:rsidP="004F28F5">
      <w:pPr>
        <w:jc w:val="both"/>
        <w:rPr>
          <w:rFonts w:ascii="Times New Roman" w:hAnsi="Times New Roman" w:cs="Times New Roman"/>
          <w:b/>
          <w:sz w:val="24"/>
          <w:szCs w:val="24"/>
          <w:lang w:eastAsia="ru-RU"/>
        </w:rPr>
      </w:pPr>
      <w:r w:rsidRPr="004F28F5">
        <w:rPr>
          <w:rFonts w:ascii="Times New Roman" w:hAnsi="Times New Roman" w:cs="Times New Roman"/>
          <w:b/>
          <w:sz w:val="24"/>
          <w:szCs w:val="24"/>
          <w:lang w:eastAsia="ru-RU"/>
        </w:rPr>
        <w:t>10. ИДЕНТИФИКАЦИЯ, РЕКЛАМА</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b/>
          <w:sz w:val="24"/>
          <w:szCs w:val="24"/>
          <w:lang w:eastAsia="ru-RU"/>
        </w:rPr>
        <w:t>10.1.</w:t>
      </w:r>
      <w:r w:rsidRPr="004F28F5">
        <w:rPr>
          <w:rFonts w:ascii="Times New Roman" w:hAnsi="Times New Roman" w:cs="Times New Roman"/>
          <w:sz w:val="24"/>
          <w:szCs w:val="24"/>
          <w:lang w:eastAsia="ru-RU"/>
        </w:rPr>
        <w:t xml:space="preserve"> Организатор предоставляет каждому экипажу для нанесения на автомобиль эмблемы соревнования, обязательную рекламу со схемой размещения и стартовые номера.</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b/>
          <w:sz w:val="24"/>
          <w:szCs w:val="24"/>
          <w:lang w:eastAsia="ru-RU"/>
        </w:rPr>
        <w:t>10.2.</w:t>
      </w:r>
      <w:r w:rsidRPr="004F28F5">
        <w:rPr>
          <w:rFonts w:ascii="Times New Roman" w:hAnsi="Times New Roman" w:cs="Times New Roman"/>
          <w:sz w:val="24"/>
          <w:szCs w:val="24"/>
          <w:lang w:eastAsia="ru-RU"/>
        </w:rPr>
        <w:t xml:space="preserve"> Стартовые номера располагаются на боковых дверях автомобиля</w:t>
      </w:r>
      <w:r>
        <w:rPr>
          <w:rFonts w:ascii="Times New Roman" w:hAnsi="Times New Roman" w:cs="Times New Roman"/>
          <w:sz w:val="24"/>
          <w:szCs w:val="24"/>
          <w:lang w:eastAsia="ru-RU"/>
        </w:rPr>
        <w:t>, либо боковых поверхностях автомобиля – в случае отсутствия возможности размещения на дверях</w:t>
      </w:r>
      <w:r w:rsidRPr="004F28F5">
        <w:rPr>
          <w:rFonts w:ascii="Times New Roman" w:hAnsi="Times New Roman" w:cs="Times New Roman"/>
          <w:sz w:val="24"/>
          <w:szCs w:val="24"/>
          <w:lang w:eastAsia="ru-RU"/>
        </w:rPr>
        <w:t>. Обязательная реклама в соответствии со схемой размещения.</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b/>
          <w:sz w:val="24"/>
          <w:szCs w:val="24"/>
          <w:lang w:eastAsia="ru-RU"/>
        </w:rPr>
        <w:t>10.3.</w:t>
      </w:r>
      <w:r w:rsidRPr="004F28F5">
        <w:rPr>
          <w:rFonts w:ascii="Times New Roman" w:hAnsi="Times New Roman" w:cs="Times New Roman"/>
          <w:sz w:val="24"/>
          <w:szCs w:val="24"/>
          <w:lang w:eastAsia="ru-RU"/>
        </w:rPr>
        <w:t xml:space="preserve"> Первичный контроль размещения эмблем соревнования и стартовых номеров проводится на входной ТИ.</w:t>
      </w:r>
    </w:p>
    <w:p w:rsid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b/>
          <w:sz w:val="24"/>
          <w:szCs w:val="24"/>
          <w:lang w:eastAsia="ru-RU"/>
        </w:rPr>
        <w:lastRenderedPageBreak/>
        <w:t>10.4.</w:t>
      </w:r>
      <w:r w:rsidRPr="004F28F5">
        <w:rPr>
          <w:rFonts w:ascii="Times New Roman" w:hAnsi="Times New Roman" w:cs="Times New Roman"/>
          <w:sz w:val="24"/>
          <w:szCs w:val="24"/>
          <w:lang w:eastAsia="ru-RU"/>
        </w:rPr>
        <w:t xml:space="preserve"> Отсутствие или неправильное размещение стартового номера влечет за собой наложение денежной пенализации в размере 20% от базового заявочного взноса. Нарушение должно быть устранено до с</w:t>
      </w:r>
      <w:r>
        <w:rPr>
          <w:rFonts w:ascii="Times New Roman" w:hAnsi="Times New Roman" w:cs="Times New Roman"/>
          <w:sz w:val="24"/>
          <w:szCs w:val="24"/>
          <w:lang w:eastAsia="ru-RU"/>
        </w:rPr>
        <w:t>тарта следующей СС</w:t>
      </w:r>
      <w:r w:rsidRPr="004F28F5">
        <w:rPr>
          <w:rFonts w:ascii="Times New Roman" w:hAnsi="Times New Roman" w:cs="Times New Roman"/>
          <w:sz w:val="24"/>
          <w:szCs w:val="24"/>
          <w:lang w:eastAsia="ru-RU"/>
        </w:rPr>
        <w:t>.</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b/>
          <w:sz w:val="24"/>
          <w:szCs w:val="24"/>
          <w:lang w:eastAsia="ru-RU"/>
        </w:rPr>
        <w:t>10.5.</w:t>
      </w:r>
      <w:r w:rsidRPr="004F28F5">
        <w:rPr>
          <w:rFonts w:ascii="Times New Roman" w:hAnsi="Times New Roman" w:cs="Times New Roman"/>
          <w:sz w:val="24"/>
          <w:szCs w:val="24"/>
          <w:lang w:eastAsia="ru-RU"/>
        </w:rPr>
        <w:t xml:space="preserve"> Автомобили Участников могут дополнительно нести на себе любой вид рекламы при соблюдении следующих условий:</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sz w:val="24"/>
          <w:szCs w:val="24"/>
          <w:lang w:eastAsia="ru-RU"/>
        </w:rPr>
        <w:t>- данный вид рекламы не противоречит законодательству Российской Федерации;</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sz w:val="24"/>
          <w:szCs w:val="24"/>
          <w:lang w:eastAsia="ru-RU"/>
        </w:rPr>
        <w:t>- не нарушает нормы морали и этики;</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sz w:val="24"/>
          <w:szCs w:val="24"/>
          <w:lang w:eastAsia="ru-RU"/>
        </w:rPr>
        <w:t>- не пропагандирует войну, насилие, политические взгляды и пристрастия;</w:t>
      </w:r>
    </w:p>
    <w:p w:rsidR="004F28F5" w:rsidRPr="004F28F5" w:rsidRDefault="004F28F5" w:rsidP="004F28F5">
      <w:pPr>
        <w:jc w:val="both"/>
        <w:rPr>
          <w:rFonts w:ascii="Times New Roman" w:hAnsi="Times New Roman" w:cs="Times New Roman"/>
          <w:sz w:val="24"/>
          <w:szCs w:val="24"/>
          <w:lang w:eastAsia="ru-RU"/>
        </w:rPr>
      </w:pPr>
      <w:r w:rsidRPr="004F28F5">
        <w:rPr>
          <w:rFonts w:ascii="Times New Roman" w:hAnsi="Times New Roman" w:cs="Times New Roman"/>
          <w:sz w:val="24"/>
          <w:szCs w:val="24"/>
          <w:lang w:eastAsia="ru-RU"/>
        </w:rPr>
        <w:t>- реклама не занимает места, зарезервированные для обязательной рекламы.</w:t>
      </w:r>
    </w:p>
    <w:p w:rsidR="004F28F5" w:rsidRPr="004F28F5" w:rsidRDefault="00004640" w:rsidP="004F28F5">
      <w:pPr>
        <w:jc w:val="both"/>
        <w:rPr>
          <w:rFonts w:ascii="Times New Roman" w:hAnsi="Times New Roman" w:cs="Times New Roman"/>
          <w:sz w:val="24"/>
          <w:szCs w:val="24"/>
          <w:lang w:eastAsia="ru-RU"/>
        </w:rPr>
      </w:pPr>
      <w:r w:rsidRPr="00004640">
        <w:rPr>
          <w:rFonts w:ascii="Times New Roman" w:hAnsi="Times New Roman" w:cs="Times New Roman"/>
          <w:b/>
          <w:sz w:val="24"/>
          <w:szCs w:val="24"/>
          <w:lang w:eastAsia="ru-RU"/>
        </w:rPr>
        <w:t>10.6.</w:t>
      </w:r>
      <w:r>
        <w:rPr>
          <w:rFonts w:ascii="Times New Roman" w:hAnsi="Times New Roman" w:cs="Times New Roman"/>
          <w:sz w:val="24"/>
          <w:szCs w:val="24"/>
          <w:lang w:eastAsia="ru-RU"/>
        </w:rPr>
        <w:t xml:space="preserve"> </w:t>
      </w:r>
      <w:r w:rsidR="004F28F5" w:rsidRPr="004F28F5">
        <w:rPr>
          <w:rFonts w:ascii="Times New Roman" w:hAnsi="Times New Roman" w:cs="Times New Roman"/>
          <w:sz w:val="24"/>
          <w:szCs w:val="24"/>
          <w:lang w:eastAsia="ru-RU"/>
        </w:rPr>
        <w:t>Участники с загрязненной рекла</w:t>
      </w:r>
      <w:r>
        <w:rPr>
          <w:rFonts w:ascii="Times New Roman" w:hAnsi="Times New Roman" w:cs="Times New Roman"/>
          <w:sz w:val="24"/>
          <w:szCs w:val="24"/>
          <w:lang w:eastAsia="ru-RU"/>
        </w:rPr>
        <w:t>мой и идентификацией к старту СС</w:t>
      </w:r>
      <w:r w:rsidR="004F28F5" w:rsidRPr="004F28F5">
        <w:rPr>
          <w:rFonts w:ascii="Times New Roman" w:hAnsi="Times New Roman" w:cs="Times New Roman"/>
          <w:sz w:val="24"/>
          <w:szCs w:val="24"/>
          <w:lang w:eastAsia="ru-RU"/>
        </w:rPr>
        <w:t xml:space="preserve"> не допускаются.</w:t>
      </w:r>
    </w:p>
    <w:p w:rsidR="004F28F5" w:rsidRPr="004F28F5" w:rsidRDefault="00004640" w:rsidP="004F28F5">
      <w:pPr>
        <w:jc w:val="both"/>
        <w:rPr>
          <w:rFonts w:ascii="Times New Roman" w:hAnsi="Times New Roman" w:cs="Times New Roman"/>
          <w:sz w:val="24"/>
          <w:szCs w:val="24"/>
          <w:lang w:eastAsia="ru-RU"/>
        </w:rPr>
      </w:pPr>
      <w:r w:rsidRPr="00004640">
        <w:rPr>
          <w:rFonts w:ascii="Times New Roman" w:hAnsi="Times New Roman" w:cs="Times New Roman"/>
          <w:b/>
          <w:sz w:val="24"/>
          <w:szCs w:val="24"/>
          <w:lang w:eastAsia="ru-RU"/>
        </w:rPr>
        <w:t>10.7.</w:t>
      </w:r>
      <w:r w:rsidR="004F28F5" w:rsidRPr="004F28F5">
        <w:rPr>
          <w:rFonts w:ascii="Times New Roman" w:hAnsi="Times New Roman" w:cs="Times New Roman"/>
          <w:sz w:val="24"/>
          <w:szCs w:val="24"/>
          <w:lang w:eastAsia="ru-RU"/>
        </w:rPr>
        <w:t xml:space="preserve"> Экипажи обязаны обеспечить надлежащее закрепление рекламы на протяжении всего соревнования. При порче </w:t>
      </w:r>
      <w:r>
        <w:rPr>
          <w:rFonts w:ascii="Times New Roman" w:hAnsi="Times New Roman" w:cs="Times New Roman"/>
          <w:sz w:val="24"/>
          <w:szCs w:val="24"/>
          <w:lang w:eastAsia="ru-RU"/>
        </w:rPr>
        <w:t>обязательной рекламы во время СС, на последующую</w:t>
      </w:r>
      <w:r w:rsidR="004F28F5" w:rsidRPr="004F28F5">
        <w:rPr>
          <w:rFonts w:ascii="Times New Roman" w:hAnsi="Times New Roman" w:cs="Times New Roman"/>
          <w:sz w:val="24"/>
          <w:szCs w:val="24"/>
          <w:lang w:eastAsia="ru-RU"/>
        </w:rPr>
        <w:t xml:space="preserve"> С</w:t>
      </w:r>
      <w:r>
        <w:rPr>
          <w:rFonts w:ascii="Times New Roman" w:hAnsi="Times New Roman" w:cs="Times New Roman"/>
          <w:sz w:val="24"/>
          <w:szCs w:val="24"/>
          <w:lang w:eastAsia="ru-RU"/>
        </w:rPr>
        <w:t>С</w:t>
      </w:r>
      <w:r w:rsidR="004F28F5" w:rsidRPr="004F28F5">
        <w:rPr>
          <w:rFonts w:ascii="Times New Roman" w:hAnsi="Times New Roman" w:cs="Times New Roman"/>
          <w:sz w:val="24"/>
          <w:szCs w:val="24"/>
          <w:lang w:eastAsia="ru-RU"/>
        </w:rPr>
        <w:t xml:space="preserve"> участник обязан получить новый комплект обязательной рекламы до старта следующе</w:t>
      </w:r>
      <w:r>
        <w:rPr>
          <w:rFonts w:ascii="Times New Roman" w:hAnsi="Times New Roman" w:cs="Times New Roman"/>
          <w:sz w:val="24"/>
          <w:szCs w:val="24"/>
          <w:lang w:eastAsia="ru-RU"/>
        </w:rPr>
        <w:t>й СС.</w:t>
      </w:r>
    </w:p>
    <w:p w:rsidR="004F28F5" w:rsidRPr="004F28F5" w:rsidRDefault="00004640" w:rsidP="004F28F5">
      <w:pPr>
        <w:jc w:val="both"/>
        <w:rPr>
          <w:rFonts w:ascii="Times New Roman" w:hAnsi="Times New Roman" w:cs="Times New Roman"/>
          <w:sz w:val="24"/>
          <w:szCs w:val="24"/>
          <w:lang w:eastAsia="ru-RU"/>
        </w:rPr>
      </w:pPr>
      <w:r w:rsidRPr="00004640">
        <w:rPr>
          <w:rFonts w:ascii="Times New Roman" w:hAnsi="Times New Roman" w:cs="Times New Roman"/>
          <w:b/>
          <w:sz w:val="24"/>
          <w:szCs w:val="24"/>
          <w:lang w:eastAsia="ru-RU"/>
        </w:rPr>
        <w:t>10.8.</w:t>
      </w:r>
      <w:r w:rsidR="004F28F5" w:rsidRPr="004F28F5">
        <w:rPr>
          <w:rFonts w:ascii="Times New Roman" w:hAnsi="Times New Roman" w:cs="Times New Roman"/>
          <w:sz w:val="24"/>
          <w:szCs w:val="24"/>
          <w:lang w:eastAsia="ru-RU"/>
        </w:rPr>
        <w:t xml:space="preserve"> Отказ от размещения обязательной рекламы влечет за собой дополнительное увеличение заявочного взноса, в размере 100% от базового стартового взноса.</w:t>
      </w:r>
    </w:p>
    <w:p w:rsidR="009D0360" w:rsidRDefault="00736288"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1</w:t>
      </w:r>
      <w:r w:rsidR="00E204C5">
        <w:rPr>
          <w:rFonts w:ascii="Times New Roman" w:hAnsi="Times New Roman" w:cs="Times New Roman"/>
          <w:b/>
          <w:bCs/>
          <w:sz w:val="24"/>
          <w:szCs w:val="24"/>
        </w:rPr>
        <w:t>1</w:t>
      </w:r>
      <w:r w:rsidR="00D074FE" w:rsidRPr="00D074FE">
        <w:rPr>
          <w:rFonts w:ascii="Times New Roman" w:hAnsi="Times New Roman" w:cs="Times New Roman"/>
          <w:b/>
          <w:bCs/>
          <w:sz w:val="24"/>
          <w:szCs w:val="24"/>
        </w:rPr>
        <w:t>.</w:t>
      </w:r>
      <w:r w:rsidR="009D0360">
        <w:rPr>
          <w:rFonts w:ascii="Times New Roman" w:hAnsi="Times New Roman" w:cs="Times New Roman"/>
          <w:b/>
          <w:bCs/>
          <w:sz w:val="24"/>
          <w:szCs w:val="24"/>
        </w:rPr>
        <w:t xml:space="preserve"> </w:t>
      </w:r>
      <w:r w:rsidR="00D074FE" w:rsidRPr="00D074FE">
        <w:rPr>
          <w:rFonts w:ascii="Times New Roman" w:hAnsi="Times New Roman" w:cs="Times New Roman"/>
          <w:b/>
          <w:bCs/>
          <w:sz w:val="24"/>
          <w:szCs w:val="24"/>
        </w:rPr>
        <w:t>ТРЕБОВАНИЯ К ОРГАНИЗАТОРАМ ПО БЕЗОПАСНОСТИ</w:t>
      </w:r>
    </w:p>
    <w:p w:rsidR="009D0360" w:rsidRDefault="00E204C5" w:rsidP="0000464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11</w:t>
      </w:r>
      <w:r w:rsidR="00D074FE" w:rsidRPr="00D074FE">
        <w:rPr>
          <w:rFonts w:ascii="Times New Roman" w:hAnsi="Times New Roman" w:cs="Times New Roman"/>
          <w:b/>
          <w:bCs/>
          <w:sz w:val="24"/>
          <w:szCs w:val="24"/>
        </w:rPr>
        <w:t xml:space="preserve">.1. </w:t>
      </w:r>
      <w:r w:rsidR="00D074FE" w:rsidRPr="00D074FE">
        <w:rPr>
          <w:rFonts w:ascii="Times New Roman" w:hAnsi="Times New Roman" w:cs="Times New Roman"/>
          <w:sz w:val="24"/>
          <w:szCs w:val="24"/>
        </w:rPr>
        <w:t>Трассы</w:t>
      </w:r>
      <w:r w:rsidR="00736288">
        <w:rPr>
          <w:rFonts w:ascii="Times New Roman" w:hAnsi="Times New Roman" w:cs="Times New Roman"/>
          <w:sz w:val="24"/>
          <w:szCs w:val="24"/>
        </w:rPr>
        <w:t xml:space="preserve"> Специальных</w:t>
      </w:r>
      <w:r w:rsidR="00D074FE" w:rsidRPr="00D074FE">
        <w:rPr>
          <w:rFonts w:ascii="Times New Roman" w:hAnsi="Times New Roman" w:cs="Times New Roman"/>
          <w:sz w:val="24"/>
          <w:szCs w:val="24"/>
        </w:rPr>
        <w:t xml:space="preserve"> </w:t>
      </w:r>
      <w:r w:rsidR="00736288">
        <w:rPr>
          <w:rFonts w:ascii="Times New Roman" w:hAnsi="Times New Roman" w:cs="Times New Roman"/>
          <w:sz w:val="24"/>
          <w:szCs w:val="24"/>
        </w:rPr>
        <w:t>С</w:t>
      </w:r>
      <w:r w:rsidR="00D074FE" w:rsidRPr="00D074FE">
        <w:rPr>
          <w:rFonts w:ascii="Times New Roman" w:hAnsi="Times New Roman" w:cs="Times New Roman"/>
          <w:sz w:val="24"/>
          <w:szCs w:val="24"/>
        </w:rPr>
        <w:t xml:space="preserve">екций должны соответствовать </w:t>
      </w:r>
      <w:r w:rsidR="00004640" w:rsidRPr="00004640">
        <w:rPr>
          <w:rFonts w:ascii="Times New Roman" w:hAnsi="Times New Roman" w:cs="Times New Roman"/>
          <w:sz w:val="24"/>
          <w:szCs w:val="24"/>
        </w:rPr>
        <w:t>Правила</w:t>
      </w:r>
      <w:r w:rsidR="00004640">
        <w:rPr>
          <w:rFonts w:ascii="Times New Roman" w:hAnsi="Times New Roman" w:cs="Times New Roman"/>
          <w:sz w:val="24"/>
          <w:szCs w:val="24"/>
        </w:rPr>
        <w:t>м</w:t>
      </w:r>
      <w:r w:rsidR="00004640" w:rsidRPr="00004640">
        <w:rPr>
          <w:rFonts w:ascii="Times New Roman" w:hAnsi="Times New Roman" w:cs="Times New Roman"/>
          <w:sz w:val="24"/>
          <w:szCs w:val="24"/>
        </w:rPr>
        <w:t xml:space="preserve"> организации и проведения соревнований RFC</w:t>
      </w:r>
      <w:r w:rsidR="00D074FE" w:rsidRPr="00D074FE">
        <w:rPr>
          <w:rFonts w:ascii="Times New Roman" w:hAnsi="Times New Roman" w:cs="Times New Roman"/>
          <w:sz w:val="24"/>
          <w:szCs w:val="24"/>
        </w:rPr>
        <w:t>.</w:t>
      </w:r>
    </w:p>
    <w:p w:rsidR="009D0360" w:rsidRDefault="00E204C5" w:rsidP="00A652D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11</w:t>
      </w:r>
      <w:r w:rsidR="00D074FE" w:rsidRPr="00D074FE">
        <w:rPr>
          <w:rFonts w:ascii="Times New Roman" w:hAnsi="Times New Roman" w:cs="Times New Roman"/>
          <w:b/>
          <w:bCs/>
          <w:sz w:val="24"/>
          <w:szCs w:val="24"/>
        </w:rPr>
        <w:t xml:space="preserve">.2. </w:t>
      </w:r>
      <w:r w:rsidR="00D074FE" w:rsidRPr="00D074FE">
        <w:rPr>
          <w:rFonts w:ascii="Times New Roman" w:hAnsi="Times New Roman" w:cs="Times New Roman"/>
          <w:sz w:val="24"/>
          <w:szCs w:val="24"/>
        </w:rPr>
        <w:t xml:space="preserve">В случае возникновения инцидента или угрозы травмирования </w:t>
      </w:r>
      <w:r w:rsidR="009D0360">
        <w:rPr>
          <w:rFonts w:ascii="Times New Roman" w:hAnsi="Times New Roman" w:cs="Times New Roman"/>
          <w:sz w:val="24"/>
          <w:szCs w:val="24"/>
        </w:rPr>
        <w:t>с</w:t>
      </w:r>
      <w:r w:rsidR="00D074FE" w:rsidRPr="00D074FE">
        <w:rPr>
          <w:rFonts w:ascii="Times New Roman" w:hAnsi="Times New Roman" w:cs="Times New Roman"/>
          <w:sz w:val="24"/>
          <w:szCs w:val="24"/>
        </w:rPr>
        <w:t>портсмена, судей,</w:t>
      </w:r>
      <w:r w:rsidR="009D0360">
        <w:rPr>
          <w:rFonts w:ascii="Times New Roman" w:hAnsi="Times New Roman" w:cs="Times New Roman"/>
          <w:sz w:val="24"/>
          <w:szCs w:val="24"/>
        </w:rPr>
        <w:t xml:space="preserve"> </w:t>
      </w:r>
      <w:r w:rsidR="00D074FE" w:rsidRPr="00D074FE">
        <w:rPr>
          <w:rFonts w:ascii="Times New Roman" w:hAnsi="Times New Roman" w:cs="Times New Roman"/>
          <w:sz w:val="24"/>
          <w:szCs w:val="24"/>
        </w:rPr>
        <w:t>организатора или зрителя, судьи и организаторы обязаны прервать заезд участника. Определение</w:t>
      </w:r>
      <w:r w:rsidR="009D0360">
        <w:rPr>
          <w:rFonts w:ascii="Times New Roman" w:hAnsi="Times New Roman" w:cs="Times New Roman"/>
          <w:sz w:val="24"/>
          <w:szCs w:val="24"/>
        </w:rPr>
        <w:t xml:space="preserve"> </w:t>
      </w:r>
      <w:r w:rsidR="00D074FE" w:rsidRPr="00D074FE">
        <w:rPr>
          <w:rFonts w:ascii="Times New Roman" w:hAnsi="Times New Roman" w:cs="Times New Roman"/>
          <w:sz w:val="24"/>
          <w:szCs w:val="24"/>
        </w:rPr>
        <w:t>результата участника или воз</w:t>
      </w:r>
      <w:r w:rsidR="00004640">
        <w:rPr>
          <w:rFonts w:ascii="Times New Roman" w:hAnsi="Times New Roman" w:cs="Times New Roman"/>
          <w:sz w:val="24"/>
          <w:szCs w:val="24"/>
        </w:rPr>
        <w:t>можность перезаезда решается руководителем гонки</w:t>
      </w:r>
      <w:r w:rsidR="00D074FE" w:rsidRPr="00D074FE">
        <w:rPr>
          <w:rFonts w:ascii="Times New Roman" w:hAnsi="Times New Roman" w:cs="Times New Roman"/>
          <w:sz w:val="24"/>
          <w:szCs w:val="24"/>
        </w:rPr>
        <w:t>.</w:t>
      </w:r>
    </w:p>
    <w:p w:rsidR="00BF141E" w:rsidRDefault="00736288"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1</w:t>
      </w:r>
      <w:r w:rsidR="00E204C5">
        <w:rPr>
          <w:rFonts w:ascii="Times New Roman" w:hAnsi="Times New Roman" w:cs="Times New Roman"/>
          <w:b/>
          <w:bCs/>
          <w:sz w:val="24"/>
          <w:szCs w:val="24"/>
        </w:rPr>
        <w:t>2</w:t>
      </w:r>
      <w:r w:rsidR="00D074FE" w:rsidRPr="00D074FE">
        <w:rPr>
          <w:rFonts w:ascii="Times New Roman" w:hAnsi="Times New Roman" w:cs="Times New Roman"/>
          <w:b/>
          <w:bCs/>
          <w:sz w:val="24"/>
          <w:szCs w:val="24"/>
        </w:rPr>
        <w:t>.</w:t>
      </w:r>
      <w:r>
        <w:rPr>
          <w:rFonts w:ascii="Times New Roman" w:hAnsi="Times New Roman" w:cs="Times New Roman"/>
          <w:b/>
          <w:bCs/>
          <w:sz w:val="24"/>
          <w:szCs w:val="24"/>
        </w:rPr>
        <w:t xml:space="preserve"> </w:t>
      </w:r>
      <w:r w:rsidR="00D074FE" w:rsidRPr="00D074FE">
        <w:rPr>
          <w:rFonts w:ascii="Times New Roman" w:hAnsi="Times New Roman" w:cs="Times New Roman"/>
          <w:b/>
          <w:bCs/>
          <w:sz w:val="24"/>
          <w:szCs w:val="24"/>
        </w:rPr>
        <w:t>ПЕНАЛИЗАЦИЯ</w:t>
      </w:r>
    </w:p>
    <w:p w:rsidR="00BF141E" w:rsidRDefault="00D074FE" w:rsidP="00A652DA">
      <w:pPr>
        <w:spacing w:line="276" w:lineRule="auto"/>
        <w:rPr>
          <w:rFonts w:ascii="Times New Roman" w:hAnsi="Times New Roman" w:cs="Times New Roman"/>
          <w:sz w:val="24"/>
          <w:szCs w:val="24"/>
        </w:rPr>
      </w:pPr>
      <w:r w:rsidRPr="00D074FE">
        <w:rPr>
          <w:rFonts w:ascii="Times New Roman" w:hAnsi="Times New Roman" w:cs="Times New Roman"/>
          <w:sz w:val="24"/>
          <w:szCs w:val="24"/>
        </w:rPr>
        <w:t>В соответствии с Таблицей пенализации</w:t>
      </w:r>
      <w:r w:rsidR="00736288">
        <w:rPr>
          <w:rFonts w:ascii="Times New Roman" w:hAnsi="Times New Roman" w:cs="Times New Roman"/>
          <w:sz w:val="24"/>
          <w:szCs w:val="24"/>
        </w:rPr>
        <w:t>.</w:t>
      </w:r>
    </w:p>
    <w:p w:rsidR="00BF141E" w:rsidRDefault="00E204C5" w:rsidP="00A652DA">
      <w:pPr>
        <w:spacing w:line="276" w:lineRule="auto"/>
        <w:rPr>
          <w:rFonts w:ascii="Times New Roman" w:hAnsi="Times New Roman" w:cs="Times New Roman"/>
          <w:b/>
          <w:bCs/>
          <w:sz w:val="24"/>
          <w:szCs w:val="24"/>
        </w:rPr>
      </w:pPr>
      <w:r>
        <w:rPr>
          <w:rFonts w:ascii="Times New Roman" w:hAnsi="Times New Roman" w:cs="Times New Roman"/>
          <w:b/>
          <w:bCs/>
          <w:sz w:val="24"/>
          <w:szCs w:val="24"/>
        </w:rPr>
        <w:t>13</w:t>
      </w:r>
      <w:r w:rsidR="00D074FE" w:rsidRPr="00D074FE">
        <w:rPr>
          <w:rFonts w:ascii="Times New Roman" w:hAnsi="Times New Roman" w:cs="Times New Roman"/>
          <w:b/>
          <w:bCs/>
          <w:sz w:val="24"/>
          <w:szCs w:val="24"/>
        </w:rPr>
        <w:t>. ПРОТЕСТЫ И АПЕЛЛЯЦИИ.</w:t>
      </w:r>
    </w:p>
    <w:p w:rsidR="004A0433" w:rsidRDefault="00E204C5"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13.1.</w:t>
      </w:r>
      <w:r w:rsidRPr="004A0433">
        <w:rPr>
          <w:rFonts w:ascii="Times New Roman" w:hAnsi="Times New Roman" w:cs="Times New Roman"/>
          <w:sz w:val="24"/>
          <w:szCs w:val="24"/>
          <w:lang w:eastAsia="ru-RU"/>
        </w:rPr>
        <w:t xml:space="preserve"> Все протесты должны подаваться в соответствии с гл. ХII Спортивного Кодекса (СК) РАФ, в письменной форме, вместе с залоговым взносом. Размер залогового взноса 10000 рублей. Денежный взнос возвращается подателю протеста только в случае признания протеста обоснованным.</w:t>
      </w:r>
    </w:p>
    <w:p w:rsidR="00E204C5" w:rsidRPr="004A0433" w:rsidRDefault="00E204C5"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w:t>
      </w:r>
      <w:r w:rsidR="004A0433" w:rsidRPr="00584257">
        <w:rPr>
          <w:rFonts w:ascii="Times New Roman" w:hAnsi="Times New Roman" w:cs="Times New Roman"/>
          <w:b/>
          <w:sz w:val="24"/>
          <w:szCs w:val="24"/>
          <w:lang w:eastAsia="ru-RU"/>
        </w:rPr>
        <w:t>3</w:t>
      </w:r>
      <w:r w:rsidRPr="00584257">
        <w:rPr>
          <w:rFonts w:ascii="Times New Roman" w:hAnsi="Times New Roman" w:cs="Times New Roman"/>
          <w:b/>
          <w:sz w:val="24"/>
          <w:szCs w:val="24"/>
          <w:lang w:eastAsia="ru-RU"/>
        </w:rPr>
        <w:t>.2.</w:t>
      </w:r>
      <w:r w:rsidRPr="004A0433">
        <w:rPr>
          <w:rFonts w:ascii="Times New Roman" w:hAnsi="Times New Roman" w:cs="Times New Roman"/>
          <w:sz w:val="24"/>
          <w:szCs w:val="24"/>
          <w:lang w:eastAsia="ru-RU"/>
        </w:rPr>
        <w:t xml:space="preserve"> Протесты, возникшие на соревновании, должны быть адресованы Руководителю Гонки. При временном отсутствии Руководителя Гонки или Секретаря соревнований, протест может быть вручен </w:t>
      </w:r>
      <w:r w:rsidR="00004640">
        <w:rPr>
          <w:rFonts w:ascii="Times New Roman" w:hAnsi="Times New Roman" w:cs="Times New Roman"/>
          <w:sz w:val="24"/>
          <w:szCs w:val="24"/>
          <w:lang w:eastAsia="ru-RU"/>
        </w:rPr>
        <w:t>офицеру по связи с участниками или любому официальному лицу соревнования</w:t>
      </w:r>
      <w:r w:rsidRPr="004A0433">
        <w:rPr>
          <w:rFonts w:ascii="Times New Roman" w:hAnsi="Times New Roman" w:cs="Times New Roman"/>
          <w:sz w:val="24"/>
          <w:szCs w:val="24"/>
          <w:lang w:eastAsia="ru-RU"/>
        </w:rPr>
        <w:t>.</w:t>
      </w:r>
    </w:p>
    <w:p w:rsidR="00E204C5" w:rsidRPr="004A0433" w:rsidRDefault="00E204C5"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w:t>
      </w:r>
      <w:r w:rsidR="004A0433" w:rsidRPr="00584257">
        <w:rPr>
          <w:rFonts w:ascii="Times New Roman" w:hAnsi="Times New Roman" w:cs="Times New Roman"/>
          <w:b/>
          <w:sz w:val="24"/>
          <w:szCs w:val="24"/>
          <w:lang w:eastAsia="ru-RU"/>
        </w:rPr>
        <w:t>3</w:t>
      </w:r>
      <w:r w:rsidRPr="00584257">
        <w:rPr>
          <w:rFonts w:ascii="Times New Roman" w:hAnsi="Times New Roman" w:cs="Times New Roman"/>
          <w:b/>
          <w:sz w:val="24"/>
          <w:szCs w:val="24"/>
          <w:lang w:eastAsia="ru-RU"/>
        </w:rPr>
        <w:t>.3.</w:t>
      </w:r>
      <w:r w:rsidRPr="004A0433">
        <w:rPr>
          <w:rFonts w:ascii="Times New Roman" w:hAnsi="Times New Roman" w:cs="Times New Roman"/>
          <w:sz w:val="24"/>
          <w:szCs w:val="24"/>
          <w:lang w:eastAsia="ru-RU"/>
        </w:rPr>
        <w:t xml:space="preserve"> Протест должен содержать ссылку на пункт Регламента, бюллетеня или иного нормативного документа, который, по мнению заявителя, был нарушен другим экипажем, и подтверждение факта данного нарушения. В качестве подтверждения факта нарушения могут рассматриваться фото - и видеоматериалы, а также свидетельские показания судей факта. В случае подтверждения факта нарушения участник, виновный в таком нарушении, попадает под действие соответствующих санкций, вплоть до исключения из соревнований.</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.4.</w:t>
      </w:r>
      <w:r w:rsidR="00E204C5" w:rsidRPr="004A0433">
        <w:rPr>
          <w:rFonts w:ascii="Times New Roman" w:hAnsi="Times New Roman" w:cs="Times New Roman"/>
          <w:sz w:val="24"/>
          <w:szCs w:val="24"/>
          <w:lang w:eastAsia="ru-RU"/>
        </w:rPr>
        <w:t xml:space="preserve"> Протестом не является и не требует денежного залога:</w:t>
      </w:r>
    </w:p>
    <w:p w:rsidR="00E204C5" w:rsidRPr="004A0433" w:rsidRDefault="00E204C5" w:rsidP="004A0433">
      <w:pPr>
        <w:jc w:val="both"/>
        <w:rPr>
          <w:rFonts w:ascii="Times New Roman" w:hAnsi="Times New Roman" w:cs="Times New Roman"/>
          <w:sz w:val="24"/>
          <w:szCs w:val="24"/>
          <w:lang w:eastAsia="ru-RU"/>
        </w:rPr>
      </w:pPr>
      <w:r w:rsidRPr="004A0433">
        <w:rPr>
          <w:rFonts w:ascii="Times New Roman" w:hAnsi="Times New Roman" w:cs="Times New Roman"/>
          <w:sz w:val="24"/>
          <w:szCs w:val="24"/>
          <w:lang w:eastAsia="ru-RU"/>
        </w:rPr>
        <w:lastRenderedPageBreak/>
        <w:t>- заявление об ошибках при подсчете;</w:t>
      </w:r>
    </w:p>
    <w:p w:rsidR="00E204C5" w:rsidRPr="004A0433" w:rsidRDefault="00E204C5" w:rsidP="004A0433">
      <w:pPr>
        <w:jc w:val="both"/>
        <w:rPr>
          <w:rFonts w:ascii="Times New Roman" w:hAnsi="Times New Roman" w:cs="Times New Roman"/>
          <w:sz w:val="24"/>
          <w:szCs w:val="24"/>
          <w:lang w:eastAsia="ru-RU"/>
        </w:rPr>
      </w:pPr>
      <w:r w:rsidRPr="004A0433">
        <w:rPr>
          <w:rFonts w:ascii="Times New Roman" w:hAnsi="Times New Roman" w:cs="Times New Roman"/>
          <w:sz w:val="24"/>
          <w:szCs w:val="24"/>
          <w:lang w:eastAsia="ru-RU"/>
        </w:rPr>
        <w:t>- предварительное устное обращение участника к руководителю гонки и последующий диалог вплоть до окончательного ответа по существу рассматриваемого обращения.</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.5.</w:t>
      </w:r>
      <w:r w:rsidR="00E204C5" w:rsidRPr="004A0433">
        <w:rPr>
          <w:rFonts w:ascii="Times New Roman" w:hAnsi="Times New Roman" w:cs="Times New Roman"/>
          <w:sz w:val="24"/>
          <w:szCs w:val="24"/>
          <w:lang w:eastAsia="ru-RU"/>
        </w:rPr>
        <w:t xml:space="preserve"> Протесты, заявления и обращения принимаются не позднее 30 минут с момента публикации предварительных результатов.</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.6.</w:t>
      </w:r>
      <w:r w:rsidR="00004640">
        <w:rPr>
          <w:rFonts w:ascii="Times New Roman" w:hAnsi="Times New Roman" w:cs="Times New Roman"/>
          <w:sz w:val="24"/>
          <w:szCs w:val="24"/>
          <w:lang w:eastAsia="ru-RU"/>
        </w:rPr>
        <w:t xml:space="preserve"> Руководитель гонки</w:t>
      </w:r>
      <w:r w:rsidR="00E204C5" w:rsidRPr="004A0433">
        <w:rPr>
          <w:rFonts w:ascii="Times New Roman" w:hAnsi="Times New Roman" w:cs="Times New Roman"/>
          <w:sz w:val="24"/>
          <w:szCs w:val="24"/>
          <w:lang w:eastAsia="ru-RU"/>
        </w:rPr>
        <w:t xml:space="preserve"> рассматривает поступившие Протесты заявителей на заявления Официальных лиц в разумные сроки, достаточные для изучения всех обстоятельств по протесту.</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.7.</w:t>
      </w:r>
      <w:r w:rsidR="00E204C5" w:rsidRPr="004A0433">
        <w:rPr>
          <w:rFonts w:ascii="Times New Roman" w:hAnsi="Times New Roman" w:cs="Times New Roman"/>
          <w:sz w:val="24"/>
          <w:szCs w:val="24"/>
          <w:lang w:eastAsia="ru-RU"/>
        </w:rPr>
        <w:t xml:space="preserve"> Протест против решения Технического Контролера должен быть подан непосредственно после вынесения этого решения.</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.8.</w:t>
      </w:r>
      <w:r w:rsidR="00E204C5" w:rsidRPr="004A0433">
        <w:rPr>
          <w:rFonts w:ascii="Times New Roman" w:hAnsi="Times New Roman" w:cs="Times New Roman"/>
          <w:sz w:val="24"/>
          <w:szCs w:val="24"/>
          <w:lang w:eastAsia="ru-RU"/>
        </w:rPr>
        <w:t xml:space="preserve"> Протест против любой ошибки или нарушения установленных правил во время соревнований в отношении несоответствия автомобиля технической регламентации или классификации по результатам соревнования, должен быть подан не позднее тридцати минут после публикации предварительных результатов.</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.9.</w:t>
      </w:r>
      <w:r w:rsidR="00E204C5" w:rsidRPr="004A0433">
        <w:rPr>
          <w:rFonts w:ascii="Times New Roman" w:hAnsi="Times New Roman" w:cs="Times New Roman"/>
          <w:sz w:val="24"/>
          <w:szCs w:val="24"/>
          <w:lang w:eastAsia="ru-RU"/>
        </w:rPr>
        <w:t xml:space="preserve"> Если Протест подразумевает демонтаж систем автомобиля и повторную сборку различных частей автомобиля, залоговый взнос должен быть увеличен до суммы, которая должна будет покрывать расходы на проводимые работы, включая транспортировку и т.п.</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.10.</w:t>
      </w:r>
      <w:r w:rsidR="00E204C5" w:rsidRPr="004A0433">
        <w:rPr>
          <w:rFonts w:ascii="Times New Roman" w:hAnsi="Times New Roman" w:cs="Times New Roman"/>
          <w:sz w:val="24"/>
          <w:szCs w:val="24"/>
          <w:lang w:eastAsia="ru-RU"/>
        </w:rPr>
        <w:t xml:space="preserve"> Расходы на работы, проводимые по Протесту, включая транспортировку, несет либо Заявитель, подающий протест </w:t>
      </w:r>
      <w:r>
        <w:rPr>
          <w:rFonts w:ascii="Times New Roman" w:hAnsi="Times New Roman" w:cs="Times New Roman"/>
          <w:sz w:val="24"/>
          <w:szCs w:val="24"/>
          <w:lang w:eastAsia="ru-RU"/>
        </w:rPr>
        <w:t>–</w:t>
      </w:r>
      <w:r w:rsidR="00E204C5" w:rsidRPr="004A0433">
        <w:rPr>
          <w:rFonts w:ascii="Times New Roman" w:hAnsi="Times New Roman" w:cs="Times New Roman"/>
          <w:sz w:val="24"/>
          <w:szCs w:val="24"/>
          <w:lang w:eastAsia="ru-RU"/>
        </w:rPr>
        <w:t xml:space="preserve"> в случае если Протест не был удовлетворен, либо Заявитель, на техническое состояние автомобиля которого подан Протест </w:t>
      </w:r>
      <w:r>
        <w:rPr>
          <w:rFonts w:ascii="Times New Roman" w:hAnsi="Times New Roman" w:cs="Times New Roman"/>
          <w:sz w:val="24"/>
          <w:szCs w:val="24"/>
          <w:lang w:eastAsia="ru-RU"/>
        </w:rPr>
        <w:t>–</w:t>
      </w:r>
      <w:r w:rsidR="00E204C5" w:rsidRPr="004A0433">
        <w:rPr>
          <w:rFonts w:ascii="Times New Roman" w:hAnsi="Times New Roman" w:cs="Times New Roman"/>
          <w:sz w:val="24"/>
          <w:szCs w:val="24"/>
          <w:lang w:eastAsia="ru-RU"/>
        </w:rPr>
        <w:t xml:space="preserve"> в случае если Протест был удовлетворен.</w:t>
      </w:r>
    </w:p>
    <w:p w:rsidR="00E204C5" w:rsidRPr="004A0433" w:rsidRDefault="00E204C5"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w:t>
      </w:r>
      <w:r w:rsidR="004A0433" w:rsidRPr="00584257">
        <w:rPr>
          <w:rFonts w:ascii="Times New Roman" w:hAnsi="Times New Roman" w:cs="Times New Roman"/>
          <w:b/>
          <w:sz w:val="24"/>
          <w:szCs w:val="24"/>
          <w:lang w:eastAsia="ru-RU"/>
        </w:rPr>
        <w:t>3</w:t>
      </w:r>
      <w:r w:rsidRPr="00584257">
        <w:rPr>
          <w:rFonts w:ascii="Times New Roman" w:hAnsi="Times New Roman" w:cs="Times New Roman"/>
          <w:b/>
          <w:sz w:val="24"/>
          <w:szCs w:val="24"/>
          <w:lang w:eastAsia="ru-RU"/>
        </w:rPr>
        <w:t>.11.</w:t>
      </w:r>
      <w:r w:rsidRPr="004A0433">
        <w:rPr>
          <w:rFonts w:ascii="Times New Roman" w:hAnsi="Times New Roman" w:cs="Times New Roman"/>
          <w:sz w:val="24"/>
          <w:szCs w:val="24"/>
          <w:lang w:eastAsia="ru-RU"/>
        </w:rPr>
        <w:t xml:space="preserve"> Если Протест не удовлетворен, а суммы залогового взноса не хватает на покрытие расходов, тогда Заявитель, подавший Протест, должен возместить недостающую сумму.</w:t>
      </w:r>
    </w:p>
    <w:p w:rsidR="00E204C5" w:rsidRPr="004A0433" w:rsidRDefault="004A0433" w:rsidP="004A0433">
      <w:pPr>
        <w:jc w:val="both"/>
        <w:rPr>
          <w:rFonts w:ascii="Times New Roman" w:hAnsi="Times New Roman" w:cs="Times New Roman"/>
          <w:sz w:val="24"/>
          <w:szCs w:val="24"/>
          <w:lang w:eastAsia="ru-RU"/>
        </w:rPr>
      </w:pPr>
      <w:r w:rsidRPr="00584257">
        <w:rPr>
          <w:rFonts w:ascii="Times New Roman" w:hAnsi="Times New Roman" w:cs="Times New Roman"/>
          <w:b/>
          <w:sz w:val="24"/>
          <w:szCs w:val="24"/>
          <w:lang w:eastAsia="ru-RU"/>
        </w:rPr>
        <w:t>13</w:t>
      </w:r>
      <w:r w:rsidR="00E204C5" w:rsidRPr="00584257">
        <w:rPr>
          <w:rFonts w:ascii="Times New Roman" w:hAnsi="Times New Roman" w:cs="Times New Roman"/>
          <w:b/>
          <w:sz w:val="24"/>
          <w:szCs w:val="24"/>
          <w:lang w:eastAsia="ru-RU"/>
        </w:rPr>
        <w:t>.12.</w:t>
      </w:r>
      <w:r w:rsidR="00E204C5" w:rsidRPr="004A0433">
        <w:rPr>
          <w:rFonts w:ascii="Times New Roman" w:hAnsi="Times New Roman" w:cs="Times New Roman"/>
          <w:sz w:val="24"/>
          <w:szCs w:val="24"/>
          <w:lang w:eastAsia="ru-RU"/>
        </w:rPr>
        <w:t xml:space="preserve"> Заявитель может подать Апелляцию в соответствии с положениями главы XIII СК РАФ.</w:t>
      </w:r>
    </w:p>
    <w:p w:rsidR="004A0433" w:rsidRPr="005D64DA" w:rsidRDefault="004A0433" w:rsidP="004A0433">
      <w:pPr>
        <w:jc w:val="both"/>
        <w:rPr>
          <w:rFonts w:ascii="Times New Roman" w:hAnsi="Times New Roman" w:cs="Times New Roman"/>
          <w:b/>
          <w:sz w:val="24"/>
          <w:szCs w:val="24"/>
        </w:rPr>
      </w:pPr>
      <w:r w:rsidRPr="005D64DA">
        <w:rPr>
          <w:rFonts w:ascii="Times New Roman" w:hAnsi="Times New Roman" w:cs="Times New Roman"/>
          <w:b/>
          <w:w w:val="95"/>
          <w:sz w:val="24"/>
          <w:szCs w:val="24"/>
        </w:rPr>
        <w:t>1</w:t>
      </w:r>
      <w:r w:rsidR="00004640">
        <w:rPr>
          <w:rFonts w:ascii="Times New Roman" w:hAnsi="Times New Roman" w:cs="Times New Roman"/>
          <w:b/>
          <w:w w:val="95"/>
          <w:sz w:val="24"/>
          <w:szCs w:val="24"/>
        </w:rPr>
        <w:t>4</w:t>
      </w:r>
      <w:r w:rsidRPr="005D64DA">
        <w:rPr>
          <w:rFonts w:ascii="Times New Roman" w:hAnsi="Times New Roman" w:cs="Times New Roman"/>
          <w:b/>
          <w:w w:val="95"/>
          <w:sz w:val="24"/>
          <w:szCs w:val="24"/>
        </w:rPr>
        <w:t>. НАЧИСЛЕНИЕ</w:t>
      </w:r>
      <w:r w:rsidRPr="005D64DA">
        <w:rPr>
          <w:rFonts w:ascii="Times New Roman" w:hAnsi="Times New Roman" w:cs="Times New Roman"/>
          <w:b/>
          <w:spacing w:val="48"/>
          <w:w w:val="150"/>
          <w:sz w:val="24"/>
          <w:szCs w:val="24"/>
        </w:rPr>
        <w:t xml:space="preserve"> </w:t>
      </w:r>
      <w:r w:rsidRPr="005D64DA">
        <w:rPr>
          <w:rFonts w:ascii="Times New Roman" w:hAnsi="Times New Roman" w:cs="Times New Roman"/>
          <w:b/>
          <w:spacing w:val="-2"/>
          <w:sz w:val="24"/>
          <w:szCs w:val="24"/>
        </w:rPr>
        <w:t>БАЛЛОВ</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Максимальное</w:t>
      </w:r>
      <w:r w:rsidRPr="004A0433">
        <w:rPr>
          <w:rFonts w:ascii="Times New Roman" w:hAnsi="Times New Roman" w:cs="Times New Roman"/>
          <w:spacing w:val="-7"/>
          <w:sz w:val="24"/>
          <w:szCs w:val="24"/>
        </w:rPr>
        <w:t xml:space="preserve"> </w:t>
      </w:r>
      <w:r w:rsidRPr="004A0433">
        <w:rPr>
          <w:rFonts w:ascii="Times New Roman" w:hAnsi="Times New Roman" w:cs="Times New Roman"/>
          <w:sz w:val="24"/>
          <w:szCs w:val="24"/>
        </w:rPr>
        <w:t>количество</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очков</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за</w:t>
      </w:r>
      <w:r w:rsidRPr="004A0433">
        <w:rPr>
          <w:rFonts w:ascii="Times New Roman" w:hAnsi="Times New Roman" w:cs="Times New Roman"/>
          <w:spacing w:val="-7"/>
          <w:sz w:val="24"/>
          <w:szCs w:val="24"/>
        </w:rPr>
        <w:t xml:space="preserve"> </w:t>
      </w:r>
      <w:r w:rsidRPr="004A0433">
        <w:rPr>
          <w:rFonts w:ascii="Times New Roman" w:hAnsi="Times New Roman" w:cs="Times New Roman"/>
          <w:sz w:val="24"/>
          <w:szCs w:val="24"/>
        </w:rPr>
        <w:t>каждую</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Специальную</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Секцию</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 xml:space="preserve">составляет 100 </w:t>
      </w:r>
      <w:r w:rsidRPr="004A0433">
        <w:rPr>
          <w:rFonts w:ascii="Times New Roman" w:hAnsi="Times New Roman" w:cs="Times New Roman"/>
          <w:spacing w:val="-2"/>
          <w:sz w:val="24"/>
          <w:szCs w:val="24"/>
        </w:rPr>
        <w:t>баллов.</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Экипаж,</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стартовавший,</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но</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не</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финишировавший</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на</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СС</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получает</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DNF</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(Do</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Not Finish) – 20 баллов.</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Экипаж,</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не</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стартовавший</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на</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СС,</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получает DNS</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(Do</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Not</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Start)</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0</w:t>
      </w:r>
      <w:r w:rsidRPr="004A0433">
        <w:rPr>
          <w:rFonts w:ascii="Times New Roman" w:hAnsi="Times New Roman" w:cs="Times New Roman"/>
          <w:spacing w:val="-4"/>
          <w:sz w:val="24"/>
          <w:szCs w:val="24"/>
        </w:rPr>
        <w:t xml:space="preserve"> </w:t>
      </w:r>
      <w:r w:rsidRPr="004A0433">
        <w:rPr>
          <w:rFonts w:ascii="Times New Roman" w:hAnsi="Times New Roman" w:cs="Times New Roman"/>
          <w:spacing w:val="-2"/>
          <w:sz w:val="24"/>
          <w:szCs w:val="24"/>
        </w:rPr>
        <w:t>баллов.</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Баллы</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пенализации</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начисляются</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согласно</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таблице</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пенализации</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и</w:t>
      </w:r>
      <w:r w:rsidRPr="004A0433">
        <w:rPr>
          <w:rFonts w:ascii="Times New Roman" w:hAnsi="Times New Roman" w:cs="Times New Roman"/>
          <w:spacing w:val="-3"/>
          <w:sz w:val="24"/>
          <w:szCs w:val="24"/>
        </w:rPr>
        <w:t xml:space="preserve"> </w:t>
      </w:r>
      <w:r w:rsidRPr="004A0433">
        <w:rPr>
          <w:rFonts w:ascii="Times New Roman" w:hAnsi="Times New Roman" w:cs="Times New Roman"/>
          <w:spacing w:val="-2"/>
          <w:sz w:val="24"/>
          <w:szCs w:val="24"/>
        </w:rPr>
        <w:t>пунктов</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данного</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Регламента.</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Экипажи,</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прошедшие</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СС,</w:t>
      </w:r>
      <w:r w:rsidRPr="004A0433">
        <w:rPr>
          <w:rFonts w:ascii="Times New Roman" w:hAnsi="Times New Roman" w:cs="Times New Roman"/>
          <w:spacing w:val="-8"/>
          <w:sz w:val="24"/>
          <w:szCs w:val="24"/>
        </w:rPr>
        <w:t xml:space="preserve"> </w:t>
      </w:r>
      <w:r w:rsidRPr="004A0433">
        <w:rPr>
          <w:rFonts w:ascii="Times New Roman" w:hAnsi="Times New Roman" w:cs="Times New Roman"/>
          <w:sz w:val="24"/>
          <w:szCs w:val="24"/>
        </w:rPr>
        <w:t>получат</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баллы</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 xml:space="preserve">согласно следующей </w:t>
      </w:r>
      <w:r w:rsidRPr="004A0433">
        <w:rPr>
          <w:rFonts w:ascii="Times New Roman" w:hAnsi="Times New Roman" w:cs="Times New Roman"/>
          <w:spacing w:val="-2"/>
          <w:sz w:val="24"/>
          <w:szCs w:val="24"/>
        </w:rPr>
        <w:t>таблице:</w:t>
      </w:r>
    </w:p>
    <w:p w:rsidR="004A0433" w:rsidRDefault="004A0433" w:rsidP="004A0433">
      <w:pPr>
        <w:jc w:val="both"/>
        <w:rPr>
          <w:rFonts w:ascii="Times New Roman" w:hAnsi="Times New Roman" w:cs="Times New Roman"/>
          <w:sz w:val="24"/>
          <w:szCs w:val="24"/>
        </w:rPr>
      </w:pPr>
    </w:p>
    <w:p w:rsidR="00584257" w:rsidRDefault="00584257" w:rsidP="004A0433">
      <w:pPr>
        <w:jc w:val="both"/>
        <w:rPr>
          <w:rFonts w:ascii="Times New Roman" w:hAnsi="Times New Roman" w:cs="Times New Roman"/>
          <w:sz w:val="24"/>
          <w:szCs w:val="24"/>
        </w:rPr>
      </w:pPr>
    </w:p>
    <w:p w:rsidR="00584257" w:rsidRDefault="00584257" w:rsidP="004A0433">
      <w:pPr>
        <w:jc w:val="both"/>
        <w:rPr>
          <w:rFonts w:ascii="Times New Roman" w:hAnsi="Times New Roman" w:cs="Times New Roman"/>
          <w:sz w:val="24"/>
          <w:szCs w:val="24"/>
        </w:rPr>
      </w:pPr>
    </w:p>
    <w:p w:rsidR="00584257" w:rsidRDefault="00584257" w:rsidP="004A0433">
      <w:pPr>
        <w:jc w:val="both"/>
        <w:rPr>
          <w:rFonts w:ascii="Times New Roman" w:hAnsi="Times New Roman" w:cs="Times New Roman"/>
          <w:sz w:val="24"/>
          <w:szCs w:val="24"/>
        </w:rPr>
      </w:pPr>
    </w:p>
    <w:p w:rsidR="00004640" w:rsidRDefault="00004640" w:rsidP="004A0433">
      <w:pPr>
        <w:jc w:val="both"/>
        <w:rPr>
          <w:rFonts w:ascii="Times New Roman" w:hAnsi="Times New Roman" w:cs="Times New Roman"/>
          <w:sz w:val="24"/>
          <w:szCs w:val="24"/>
        </w:rPr>
      </w:pPr>
    </w:p>
    <w:p w:rsidR="00004640" w:rsidRPr="004A0433" w:rsidRDefault="00004640" w:rsidP="004A0433">
      <w:pPr>
        <w:jc w:val="both"/>
        <w:rPr>
          <w:rFonts w:ascii="Times New Roman" w:hAnsi="Times New Roman" w:cs="Times New Roman"/>
          <w:sz w:val="24"/>
          <w:szCs w:val="24"/>
        </w:rPr>
      </w:pPr>
    </w:p>
    <w:tbl>
      <w:tblPr>
        <w:tblStyle w:val="TableNormal"/>
        <w:tblW w:w="0" w:type="auto"/>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983"/>
        <w:gridCol w:w="992"/>
        <w:gridCol w:w="992"/>
        <w:gridCol w:w="992"/>
        <w:gridCol w:w="993"/>
        <w:gridCol w:w="992"/>
        <w:gridCol w:w="992"/>
        <w:gridCol w:w="992"/>
      </w:tblGrid>
      <w:tr w:rsidR="00584257" w:rsidRPr="004A0433" w:rsidTr="00584257">
        <w:trPr>
          <w:trHeight w:val="262"/>
          <w:jc w:val="center"/>
        </w:trPr>
        <w:tc>
          <w:tcPr>
            <w:tcW w:w="983" w:type="dxa"/>
            <w:vAlign w:val="center"/>
          </w:tcPr>
          <w:p w:rsidR="004A0433" w:rsidRPr="00CC3D41" w:rsidRDefault="004A0433" w:rsidP="00584257">
            <w:pPr>
              <w:jc w:val="center"/>
              <w:rPr>
                <w:rFonts w:ascii="Times New Roman" w:hAnsi="Times New Roman" w:cs="Times New Roman"/>
                <w:lang w:val="ru-RU"/>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2"/>
              </w:rPr>
              <w:t>Результат</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4"/>
              </w:rPr>
              <w:t>Очки</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2"/>
              </w:rPr>
              <w:t>Результат</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4"/>
              </w:rPr>
              <w:t>Очки</w:t>
            </w:r>
          </w:p>
        </w:tc>
        <w:tc>
          <w:tcPr>
            <w:tcW w:w="993"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2"/>
              </w:rPr>
              <w:t>Результат</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4"/>
              </w:rPr>
              <w:t>Очки</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2"/>
              </w:rPr>
              <w:t>Результат</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4"/>
              </w:rPr>
              <w:t>Очки</w:t>
            </w:r>
          </w:p>
        </w:tc>
      </w:tr>
      <w:tr w:rsidR="00584257" w:rsidRPr="004A0433" w:rsidTr="00584257">
        <w:trPr>
          <w:trHeight w:val="261"/>
          <w:jc w:val="center"/>
        </w:trPr>
        <w:tc>
          <w:tcPr>
            <w:tcW w:w="983"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rPr>
              <w:t>1</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100</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11</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66</w:t>
            </w:r>
          </w:p>
        </w:tc>
        <w:tc>
          <w:tcPr>
            <w:tcW w:w="993"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21</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45</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31</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35</w:t>
            </w:r>
          </w:p>
        </w:tc>
      </w:tr>
      <w:tr w:rsidR="00584257" w:rsidRPr="004A0433" w:rsidTr="00584257">
        <w:trPr>
          <w:trHeight w:val="262"/>
          <w:jc w:val="center"/>
        </w:trPr>
        <w:tc>
          <w:tcPr>
            <w:tcW w:w="983"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rPr>
              <w:t>2</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95</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12</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63</w:t>
            </w:r>
          </w:p>
        </w:tc>
        <w:tc>
          <w:tcPr>
            <w:tcW w:w="993"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22</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44</w:t>
            </w:r>
          </w:p>
        </w:tc>
        <w:tc>
          <w:tcPr>
            <w:tcW w:w="992" w:type="dxa"/>
            <w:vAlign w:val="center"/>
          </w:tcPr>
          <w:p w:rsidR="004A0433" w:rsidRPr="004A0433" w:rsidRDefault="004A0433" w:rsidP="00584257">
            <w:pPr>
              <w:jc w:val="center"/>
              <w:rPr>
                <w:rFonts w:ascii="Times New Roman" w:hAnsi="Times New Roman" w:cs="Times New Roman"/>
              </w:rPr>
            </w:pPr>
          </w:p>
          <w:p w:rsidR="004A0433" w:rsidRPr="004A0433" w:rsidRDefault="004A0433" w:rsidP="00584257">
            <w:pPr>
              <w:jc w:val="center"/>
              <w:rPr>
                <w:rFonts w:ascii="Times New Roman" w:hAnsi="Times New Roman" w:cs="Times New Roman"/>
              </w:rPr>
            </w:pPr>
            <w:r w:rsidRPr="004A0433">
              <w:rPr>
                <w:rFonts w:ascii="Times New Roman" w:hAnsi="Times New Roman" w:cs="Times New Roman"/>
                <w:spacing w:val="-5"/>
              </w:rPr>
              <w:t>32</w:t>
            </w:r>
          </w:p>
        </w:tc>
        <w:tc>
          <w:tcPr>
            <w:tcW w:w="992" w:type="dxa"/>
            <w:vAlign w:val="center"/>
          </w:tcPr>
          <w:p w:rsidR="004A0433" w:rsidRPr="0039600D" w:rsidRDefault="004A0433" w:rsidP="00584257">
            <w:pPr>
              <w:jc w:val="center"/>
              <w:rPr>
                <w:rFonts w:ascii="Times New Roman" w:hAnsi="Times New Roman" w:cs="Times New Roman"/>
                <w:b/>
              </w:rPr>
            </w:pPr>
          </w:p>
          <w:p w:rsidR="004A0433" w:rsidRPr="0039600D" w:rsidRDefault="004A0433" w:rsidP="00584257">
            <w:pPr>
              <w:jc w:val="center"/>
              <w:rPr>
                <w:rFonts w:ascii="Times New Roman" w:hAnsi="Times New Roman" w:cs="Times New Roman"/>
                <w:b/>
              </w:rPr>
            </w:pPr>
            <w:r w:rsidRPr="0039600D">
              <w:rPr>
                <w:rFonts w:ascii="Times New Roman" w:hAnsi="Times New Roman" w:cs="Times New Roman"/>
                <w:b/>
                <w:spacing w:val="-5"/>
              </w:rPr>
              <w:t>34</w:t>
            </w:r>
          </w:p>
        </w:tc>
      </w:tr>
      <w:tr w:rsidR="00584257" w:rsidRPr="004A0433" w:rsidTr="00584257">
        <w:trPr>
          <w:trHeight w:val="634"/>
          <w:jc w:val="center"/>
        </w:trPr>
        <w:tc>
          <w:tcPr>
            <w:tcW w:w="983" w:type="dxa"/>
            <w:tcBorders>
              <w:top w:val="nil"/>
            </w:tcBorders>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3</w:t>
            </w:r>
          </w:p>
        </w:tc>
        <w:tc>
          <w:tcPr>
            <w:tcW w:w="992" w:type="dxa"/>
            <w:tcBorders>
              <w:top w:val="nil"/>
            </w:tcBorders>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90</w:t>
            </w:r>
          </w:p>
        </w:tc>
        <w:tc>
          <w:tcPr>
            <w:tcW w:w="992" w:type="dxa"/>
            <w:tcBorders>
              <w:top w:val="nil"/>
            </w:tcBorders>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13</w:t>
            </w:r>
          </w:p>
        </w:tc>
        <w:tc>
          <w:tcPr>
            <w:tcW w:w="992" w:type="dxa"/>
            <w:tcBorders>
              <w:top w:val="nil"/>
            </w:tcBorders>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60</w:t>
            </w:r>
          </w:p>
        </w:tc>
        <w:tc>
          <w:tcPr>
            <w:tcW w:w="993" w:type="dxa"/>
            <w:tcBorders>
              <w:top w:val="nil"/>
            </w:tcBorders>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23</w:t>
            </w:r>
          </w:p>
        </w:tc>
        <w:tc>
          <w:tcPr>
            <w:tcW w:w="992" w:type="dxa"/>
            <w:tcBorders>
              <w:top w:val="nil"/>
            </w:tcBorders>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43</w:t>
            </w:r>
          </w:p>
        </w:tc>
        <w:tc>
          <w:tcPr>
            <w:tcW w:w="992" w:type="dxa"/>
            <w:tcBorders>
              <w:top w:val="nil"/>
            </w:tcBorders>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33</w:t>
            </w:r>
          </w:p>
        </w:tc>
        <w:tc>
          <w:tcPr>
            <w:tcW w:w="992" w:type="dxa"/>
            <w:tcBorders>
              <w:top w:val="nil"/>
            </w:tcBorders>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33</w:t>
            </w:r>
          </w:p>
        </w:tc>
      </w:tr>
      <w:tr w:rsidR="00584257" w:rsidRPr="004A0433" w:rsidTr="00584257">
        <w:trPr>
          <w:trHeight w:val="636"/>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4</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87</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14</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58</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24</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42</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34</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32</w:t>
            </w:r>
          </w:p>
        </w:tc>
      </w:tr>
      <w:tr w:rsidR="00584257" w:rsidRPr="004A0433" w:rsidTr="00584257">
        <w:trPr>
          <w:trHeight w:val="633"/>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5</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84</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15</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56</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25</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41</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35</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31</w:t>
            </w:r>
          </w:p>
        </w:tc>
      </w:tr>
      <w:tr w:rsidR="00584257" w:rsidRPr="004A0433" w:rsidTr="00584257">
        <w:trPr>
          <w:trHeight w:val="633"/>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6</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81</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16</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54</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26</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40</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36</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30</w:t>
            </w:r>
          </w:p>
        </w:tc>
      </w:tr>
      <w:tr w:rsidR="00584257" w:rsidRPr="004A0433" w:rsidTr="00584257">
        <w:trPr>
          <w:trHeight w:val="636"/>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7</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78</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17</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52</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27</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39</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37</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29</w:t>
            </w:r>
          </w:p>
        </w:tc>
      </w:tr>
      <w:tr w:rsidR="00584257" w:rsidRPr="004A0433" w:rsidTr="00584257">
        <w:trPr>
          <w:trHeight w:val="634"/>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8</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75</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18</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50</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28</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38</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38</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28</w:t>
            </w:r>
          </w:p>
        </w:tc>
      </w:tr>
      <w:tr w:rsidR="00584257" w:rsidRPr="004A0433" w:rsidTr="00584257">
        <w:trPr>
          <w:trHeight w:val="636"/>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z w:val="24"/>
                <w:szCs w:val="24"/>
              </w:rPr>
              <w:t>9</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72</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19</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48</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29</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37</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39</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27</w:t>
            </w:r>
          </w:p>
        </w:tc>
      </w:tr>
      <w:tr w:rsidR="00584257" w:rsidRPr="004A0433" w:rsidTr="00584257">
        <w:trPr>
          <w:trHeight w:val="636"/>
          <w:jc w:val="center"/>
        </w:trPr>
        <w:tc>
          <w:tcPr>
            <w:tcW w:w="98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10</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69</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20</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46</w:t>
            </w:r>
          </w:p>
        </w:tc>
        <w:tc>
          <w:tcPr>
            <w:tcW w:w="993"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30</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36</w:t>
            </w:r>
          </w:p>
        </w:tc>
        <w:tc>
          <w:tcPr>
            <w:tcW w:w="992" w:type="dxa"/>
            <w:vAlign w:val="center"/>
          </w:tcPr>
          <w:p w:rsidR="004A0433" w:rsidRPr="004A0433" w:rsidRDefault="004A0433" w:rsidP="00584257">
            <w:pPr>
              <w:jc w:val="center"/>
              <w:rPr>
                <w:rFonts w:ascii="Times New Roman" w:hAnsi="Times New Roman" w:cs="Times New Roman"/>
                <w:sz w:val="24"/>
                <w:szCs w:val="24"/>
              </w:rPr>
            </w:pPr>
          </w:p>
          <w:p w:rsidR="004A0433" w:rsidRPr="004A0433" w:rsidRDefault="004A0433" w:rsidP="00584257">
            <w:pPr>
              <w:jc w:val="center"/>
              <w:rPr>
                <w:rFonts w:ascii="Times New Roman" w:hAnsi="Times New Roman" w:cs="Times New Roman"/>
                <w:sz w:val="24"/>
                <w:szCs w:val="24"/>
              </w:rPr>
            </w:pPr>
            <w:r w:rsidRPr="004A0433">
              <w:rPr>
                <w:rFonts w:ascii="Times New Roman" w:hAnsi="Times New Roman" w:cs="Times New Roman"/>
                <w:spacing w:val="-5"/>
                <w:sz w:val="24"/>
                <w:szCs w:val="24"/>
              </w:rPr>
              <w:t>40</w:t>
            </w:r>
          </w:p>
        </w:tc>
        <w:tc>
          <w:tcPr>
            <w:tcW w:w="992" w:type="dxa"/>
            <w:vAlign w:val="center"/>
          </w:tcPr>
          <w:p w:rsidR="004A0433" w:rsidRPr="0039600D" w:rsidRDefault="004A0433" w:rsidP="00584257">
            <w:pPr>
              <w:jc w:val="center"/>
              <w:rPr>
                <w:rFonts w:ascii="Times New Roman" w:hAnsi="Times New Roman" w:cs="Times New Roman"/>
                <w:b/>
                <w:sz w:val="24"/>
                <w:szCs w:val="24"/>
              </w:rPr>
            </w:pPr>
          </w:p>
          <w:p w:rsidR="004A0433" w:rsidRPr="0039600D" w:rsidRDefault="004A0433" w:rsidP="00584257">
            <w:pPr>
              <w:jc w:val="center"/>
              <w:rPr>
                <w:rFonts w:ascii="Times New Roman" w:hAnsi="Times New Roman" w:cs="Times New Roman"/>
                <w:b/>
                <w:sz w:val="24"/>
                <w:szCs w:val="24"/>
              </w:rPr>
            </w:pPr>
            <w:r w:rsidRPr="0039600D">
              <w:rPr>
                <w:rFonts w:ascii="Times New Roman" w:hAnsi="Times New Roman" w:cs="Times New Roman"/>
                <w:b/>
                <w:spacing w:val="-5"/>
                <w:sz w:val="24"/>
                <w:szCs w:val="24"/>
              </w:rPr>
              <w:t>26</w:t>
            </w:r>
          </w:p>
        </w:tc>
      </w:tr>
    </w:tbl>
    <w:p w:rsidR="004A0433" w:rsidRPr="004A0433" w:rsidRDefault="004A0433" w:rsidP="004A0433">
      <w:pPr>
        <w:jc w:val="both"/>
        <w:rPr>
          <w:rFonts w:ascii="Times New Roman" w:hAnsi="Times New Roman" w:cs="Times New Roman"/>
          <w:sz w:val="24"/>
          <w:szCs w:val="24"/>
        </w:rPr>
      </w:pP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Время</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прохождения</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Специальной</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Секции</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измеряется</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до</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десятой</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доли</w:t>
      </w:r>
      <w:r w:rsidRPr="004A0433">
        <w:rPr>
          <w:rFonts w:ascii="Times New Roman" w:hAnsi="Times New Roman" w:cs="Times New Roman"/>
          <w:spacing w:val="-1"/>
          <w:sz w:val="24"/>
          <w:szCs w:val="24"/>
        </w:rPr>
        <w:t xml:space="preserve"> </w:t>
      </w:r>
      <w:r w:rsidRPr="004A0433">
        <w:rPr>
          <w:rFonts w:ascii="Times New Roman" w:hAnsi="Times New Roman" w:cs="Times New Roman"/>
          <w:spacing w:val="-2"/>
          <w:sz w:val="24"/>
          <w:szCs w:val="24"/>
        </w:rPr>
        <w:t>секунды.</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Баллы</w:t>
      </w:r>
      <w:r w:rsidRPr="004A0433">
        <w:rPr>
          <w:rFonts w:ascii="Times New Roman" w:hAnsi="Times New Roman" w:cs="Times New Roman"/>
          <w:spacing w:val="-7"/>
          <w:sz w:val="24"/>
          <w:szCs w:val="24"/>
        </w:rPr>
        <w:t xml:space="preserve"> </w:t>
      </w:r>
      <w:r w:rsidRPr="004A0433">
        <w:rPr>
          <w:rFonts w:ascii="Times New Roman" w:hAnsi="Times New Roman" w:cs="Times New Roman"/>
          <w:sz w:val="24"/>
          <w:szCs w:val="24"/>
        </w:rPr>
        <w:t>пенализации</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вычитаются</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из</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баллов,</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полученных</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на</w:t>
      </w:r>
      <w:r w:rsidRPr="004A0433">
        <w:rPr>
          <w:rFonts w:ascii="Times New Roman" w:hAnsi="Times New Roman" w:cs="Times New Roman"/>
          <w:spacing w:val="-4"/>
          <w:sz w:val="24"/>
          <w:szCs w:val="24"/>
        </w:rPr>
        <w:t xml:space="preserve"> </w:t>
      </w:r>
      <w:r w:rsidRPr="004A0433">
        <w:rPr>
          <w:rFonts w:ascii="Times New Roman" w:hAnsi="Times New Roman" w:cs="Times New Roman"/>
          <w:spacing w:val="-5"/>
          <w:sz w:val="24"/>
          <w:szCs w:val="24"/>
        </w:rPr>
        <w:t>СС.</w:t>
      </w:r>
    </w:p>
    <w:p w:rsidR="004A0433" w:rsidRP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В</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случае,</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если</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полученная</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пенализация</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превысит</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начисленные</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баллы,</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то</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экипаж получает 0 баллов, таким образом, на СС нельзя получить отрицательный результат</w:t>
      </w:r>
      <w:r w:rsidR="0039600D">
        <w:rPr>
          <w:rFonts w:ascii="Times New Roman" w:hAnsi="Times New Roman" w:cs="Times New Roman"/>
          <w:sz w:val="24"/>
          <w:szCs w:val="24"/>
        </w:rPr>
        <w:t xml:space="preserve"> </w:t>
      </w:r>
      <w:r w:rsidRPr="004A0433">
        <w:rPr>
          <w:rFonts w:ascii="Times New Roman" w:hAnsi="Times New Roman" w:cs="Times New Roman"/>
          <w:spacing w:val="-2"/>
          <w:sz w:val="24"/>
          <w:szCs w:val="24"/>
        </w:rPr>
        <w:t>баллов.</w:t>
      </w:r>
    </w:p>
    <w:p w:rsidR="004A0433" w:rsidRDefault="004A0433" w:rsidP="004A0433">
      <w:pPr>
        <w:jc w:val="both"/>
        <w:rPr>
          <w:rFonts w:ascii="Times New Roman" w:hAnsi="Times New Roman" w:cs="Times New Roman"/>
          <w:sz w:val="24"/>
          <w:szCs w:val="24"/>
        </w:rPr>
      </w:pPr>
      <w:r w:rsidRPr="004A0433">
        <w:rPr>
          <w:rFonts w:ascii="Times New Roman" w:hAnsi="Times New Roman" w:cs="Times New Roman"/>
          <w:sz w:val="24"/>
          <w:szCs w:val="24"/>
        </w:rPr>
        <w:t>Если два или более экипажей финишируют в одно и то же время, им начисляется одинаковое</w:t>
      </w:r>
      <w:r w:rsidRPr="004A0433">
        <w:rPr>
          <w:rFonts w:ascii="Times New Roman" w:hAnsi="Times New Roman" w:cs="Times New Roman"/>
          <w:spacing w:val="-3"/>
          <w:sz w:val="24"/>
          <w:szCs w:val="24"/>
        </w:rPr>
        <w:t xml:space="preserve"> </w:t>
      </w:r>
      <w:r w:rsidRPr="004A0433">
        <w:rPr>
          <w:rFonts w:ascii="Times New Roman" w:hAnsi="Times New Roman" w:cs="Times New Roman"/>
          <w:sz w:val="24"/>
          <w:szCs w:val="24"/>
        </w:rPr>
        <w:t>количество</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баллов</w:t>
      </w:r>
      <w:r w:rsidRPr="004A0433">
        <w:rPr>
          <w:rFonts w:ascii="Times New Roman" w:hAnsi="Times New Roman" w:cs="Times New Roman"/>
          <w:spacing w:val="-2"/>
          <w:sz w:val="24"/>
          <w:szCs w:val="24"/>
        </w:rPr>
        <w:t xml:space="preserve"> </w:t>
      </w:r>
      <w:r w:rsidRPr="004A0433">
        <w:rPr>
          <w:rFonts w:ascii="Times New Roman" w:hAnsi="Times New Roman" w:cs="Times New Roman"/>
          <w:sz w:val="24"/>
          <w:szCs w:val="24"/>
        </w:rPr>
        <w:t>(по</w:t>
      </w:r>
      <w:r w:rsidRPr="004A0433">
        <w:rPr>
          <w:rFonts w:ascii="Times New Roman" w:hAnsi="Times New Roman" w:cs="Times New Roman"/>
          <w:spacing w:val="-1"/>
          <w:sz w:val="24"/>
          <w:szCs w:val="24"/>
        </w:rPr>
        <w:t xml:space="preserve"> </w:t>
      </w:r>
      <w:r w:rsidRPr="004A0433">
        <w:rPr>
          <w:rFonts w:ascii="Times New Roman" w:hAnsi="Times New Roman" w:cs="Times New Roman"/>
          <w:sz w:val="24"/>
          <w:szCs w:val="24"/>
        </w:rPr>
        <w:t>верхнему</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показателю).</w:t>
      </w:r>
      <w:r w:rsidRPr="004A0433">
        <w:rPr>
          <w:rFonts w:ascii="Times New Roman" w:hAnsi="Times New Roman" w:cs="Times New Roman"/>
          <w:spacing w:val="-1"/>
          <w:sz w:val="24"/>
          <w:szCs w:val="24"/>
        </w:rPr>
        <w:t xml:space="preserve"> </w:t>
      </w:r>
      <w:r w:rsidRPr="004A0433">
        <w:rPr>
          <w:rFonts w:ascii="Times New Roman" w:hAnsi="Times New Roman" w:cs="Times New Roman"/>
          <w:sz w:val="24"/>
          <w:szCs w:val="24"/>
        </w:rPr>
        <w:t>Следующему</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экипажу</w:t>
      </w:r>
      <w:r w:rsidRPr="004A0433">
        <w:rPr>
          <w:rFonts w:ascii="Times New Roman" w:hAnsi="Times New Roman" w:cs="Times New Roman"/>
          <w:spacing w:val="-6"/>
          <w:sz w:val="24"/>
          <w:szCs w:val="24"/>
        </w:rPr>
        <w:t xml:space="preserve"> </w:t>
      </w:r>
      <w:r w:rsidRPr="004A0433">
        <w:rPr>
          <w:rFonts w:ascii="Times New Roman" w:hAnsi="Times New Roman" w:cs="Times New Roman"/>
          <w:sz w:val="24"/>
          <w:szCs w:val="24"/>
        </w:rPr>
        <w:t>будут начислены</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баллы</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в</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соответствии</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с</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его</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результатом.</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(ПРИМЕР:</w:t>
      </w:r>
      <w:r w:rsidRPr="004A0433">
        <w:rPr>
          <w:rFonts w:ascii="Times New Roman" w:hAnsi="Times New Roman" w:cs="Times New Roman"/>
          <w:spacing w:val="-4"/>
          <w:sz w:val="24"/>
          <w:szCs w:val="24"/>
        </w:rPr>
        <w:t xml:space="preserve"> </w:t>
      </w:r>
      <w:r w:rsidRPr="004A0433">
        <w:rPr>
          <w:rFonts w:ascii="Times New Roman" w:hAnsi="Times New Roman" w:cs="Times New Roman"/>
          <w:sz w:val="24"/>
          <w:szCs w:val="24"/>
        </w:rPr>
        <w:t>Два</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экипажа</w:t>
      </w:r>
      <w:r w:rsidRPr="004A0433">
        <w:rPr>
          <w:rFonts w:ascii="Times New Roman" w:hAnsi="Times New Roman" w:cs="Times New Roman"/>
          <w:spacing w:val="-5"/>
          <w:sz w:val="24"/>
          <w:szCs w:val="24"/>
        </w:rPr>
        <w:t xml:space="preserve"> </w:t>
      </w:r>
      <w:r w:rsidRPr="004A0433">
        <w:rPr>
          <w:rFonts w:ascii="Times New Roman" w:hAnsi="Times New Roman" w:cs="Times New Roman"/>
          <w:sz w:val="24"/>
          <w:szCs w:val="24"/>
        </w:rPr>
        <w:t>закончили СС с одинаковым временем и показали 3-й результат. Им начисляется по 90 баллов. Экипажу, показавшему 4-й результат, начисляется 87 баллов).</w:t>
      </w:r>
    </w:p>
    <w:p w:rsidR="00004640" w:rsidRDefault="00004640" w:rsidP="00004640">
      <w:pPr>
        <w:spacing w:line="276" w:lineRule="auto"/>
        <w:rPr>
          <w:rFonts w:ascii="Times New Roman" w:hAnsi="Times New Roman" w:cs="Times New Roman"/>
          <w:b/>
          <w:bCs/>
          <w:sz w:val="24"/>
          <w:szCs w:val="24"/>
        </w:rPr>
      </w:pPr>
      <w:r>
        <w:rPr>
          <w:rFonts w:ascii="Times New Roman" w:hAnsi="Times New Roman" w:cs="Times New Roman"/>
          <w:b/>
          <w:bCs/>
          <w:sz w:val="24"/>
          <w:szCs w:val="24"/>
        </w:rPr>
        <w:t>15</w:t>
      </w:r>
      <w:r w:rsidRPr="00D074FE">
        <w:rPr>
          <w:rFonts w:ascii="Times New Roman" w:hAnsi="Times New Roman" w:cs="Times New Roman"/>
          <w:b/>
          <w:bCs/>
          <w:sz w:val="24"/>
          <w:szCs w:val="24"/>
        </w:rPr>
        <w:t>. КЛАССИФИКАЦИЯ И РЕЗУЛЬТАТЫ</w:t>
      </w:r>
    </w:p>
    <w:p w:rsidR="00004640" w:rsidRPr="00915E34" w:rsidRDefault="00004640" w:rsidP="0000464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15</w:t>
      </w:r>
      <w:r w:rsidRPr="00D074FE">
        <w:rPr>
          <w:rFonts w:ascii="Times New Roman" w:hAnsi="Times New Roman" w:cs="Times New Roman"/>
          <w:b/>
          <w:bCs/>
          <w:sz w:val="24"/>
          <w:szCs w:val="24"/>
        </w:rPr>
        <w:t xml:space="preserve">.1. </w:t>
      </w:r>
      <w:r w:rsidRPr="00D074FE">
        <w:rPr>
          <w:rFonts w:ascii="Times New Roman" w:hAnsi="Times New Roman" w:cs="Times New Roman"/>
          <w:sz w:val="24"/>
          <w:szCs w:val="24"/>
        </w:rPr>
        <w:t xml:space="preserve">Для всех экипажей, допущенных к участию </w:t>
      </w:r>
      <w:r>
        <w:rPr>
          <w:rFonts w:ascii="Times New Roman" w:hAnsi="Times New Roman" w:cs="Times New Roman"/>
          <w:sz w:val="24"/>
          <w:szCs w:val="24"/>
        </w:rPr>
        <w:t xml:space="preserve">в Соревновании, устанавливается </w:t>
      </w:r>
      <w:r w:rsidRPr="00D074FE">
        <w:rPr>
          <w:rFonts w:ascii="Times New Roman" w:hAnsi="Times New Roman" w:cs="Times New Roman"/>
          <w:sz w:val="24"/>
          <w:szCs w:val="24"/>
        </w:rPr>
        <w:t>Личный зачет</w:t>
      </w:r>
      <w:r>
        <w:rPr>
          <w:rFonts w:ascii="Times New Roman" w:hAnsi="Times New Roman" w:cs="Times New Roman"/>
          <w:sz w:val="24"/>
          <w:szCs w:val="24"/>
        </w:rPr>
        <w:t xml:space="preserve"> </w:t>
      </w:r>
      <w:r w:rsidRPr="00D074FE">
        <w:rPr>
          <w:rFonts w:ascii="Times New Roman" w:hAnsi="Times New Roman" w:cs="Times New Roman"/>
          <w:sz w:val="24"/>
          <w:szCs w:val="24"/>
        </w:rPr>
        <w:t>среди экипаж</w:t>
      </w:r>
      <w:r>
        <w:rPr>
          <w:rFonts w:ascii="Times New Roman" w:hAnsi="Times New Roman" w:cs="Times New Roman"/>
          <w:sz w:val="24"/>
          <w:szCs w:val="24"/>
        </w:rPr>
        <w:t xml:space="preserve">ей в зачетных группах (классах) </w:t>
      </w:r>
      <w:r>
        <w:rPr>
          <w:rFonts w:ascii="Times New Roman" w:hAnsi="Times New Roman" w:cs="Times New Roman"/>
          <w:sz w:val="24"/>
          <w:szCs w:val="24"/>
          <w:lang w:val="en-US"/>
        </w:rPr>
        <w:t>R</w:t>
      </w:r>
      <w:r w:rsidRPr="00631028">
        <w:rPr>
          <w:rFonts w:ascii="Times New Roman" w:hAnsi="Times New Roman" w:cs="Times New Roman"/>
          <w:sz w:val="24"/>
          <w:szCs w:val="24"/>
        </w:rPr>
        <w:t>1</w:t>
      </w:r>
      <w:r>
        <w:rPr>
          <w:rFonts w:ascii="Times New Roman" w:hAnsi="Times New Roman" w:cs="Times New Roman"/>
          <w:sz w:val="24"/>
          <w:szCs w:val="24"/>
        </w:rPr>
        <w:t>,</w:t>
      </w:r>
      <w:r w:rsidRPr="00631028">
        <w:rPr>
          <w:rFonts w:ascii="Times New Roman" w:hAnsi="Times New Roman" w:cs="Times New Roman"/>
          <w:sz w:val="24"/>
          <w:szCs w:val="24"/>
        </w:rPr>
        <w:t xml:space="preserve"> </w:t>
      </w:r>
      <w:r>
        <w:rPr>
          <w:rFonts w:ascii="Times New Roman" w:hAnsi="Times New Roman" w:cs="Times New Roman"/>
          <w:sz w:val="24"/>
          <w:szCs w:val="24"/>
        </w:rPr>
        <w:t>R2</w:t>
      </w:r>
      <w:r w:rsidRPr="00D074FE">
        <w:rPr>
          <w:rFonts w:ascii="Times New Roman" w:hAnsi="Times New Roman" w:cs="Times New Roman"/>
          <w:sz w:val="24"/>
          <w:szCs w:val="24"/>
        </w:rPr>
        <w:t>,</w:t>
      </w:r>
      <w:r w:rsidRPr="00631028">
        <w:rPr>
          <w:rFonts w:ascii="Times New Roman" w:hAnsi="Times New Roman" w:cs="Times New Roman"/>
          <w:sz w:val="24"/>
          <w:szCs w:val="24"/>
        </w:rPr>
        <w:t xml:space="preserve"> </w:t>
      </w:r>
      <w:r>
        <w:rPr>
          <w:rFonts w:ascii="Times New Roman" w:hAnsi="Times New Roman" w:cs="Times New Roman"/>
          <w:sz w:val="24"/>
          <w:szCs w:val="24"/>
          <w:lang w:val="en-US"/>
        </w:rPr>
        <w:t>R</w:t>
      </w:r>
      <w:r w:rsidRPr="00D074FE">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lang w:val="en-US"/>
        </w:rPr>
        <w:t>R</w:t>
      </w:r>
      <w:r w:rsidRPr="00915E34">
        <w:rPr>
          <w:rFonts w:ascii="Times New Roman" w:hAnsi="Times New Roman" w:cs="Times New Roman"/>
          <w:sz w:val="24"/>
          <w:szCs w:val="24"/>
        </w:rPr>
        <w:t>4</w:t>
      </w:r>
      <w:r>
        <w:rPr>
          <w:rFonts w:ascii="Times New Roman" w:hAnsi="Times New Roman" w:cs="Times New Roman"/>
          <w:sz w:val="24"/>
          <w:szCs w:val="24"/>
        </w:rPr>
        <w:t>.</w:t>
      </w:r>
    </w:p>
    <w:p w:rsidR="00004640" w:rsidRDefault="00004640" w:rsidP="00004640">
      <w:pPr>
        <w:spacing w:line="276" w:lineRule="auto"/>
        <w:jc w:val="both"/>
        <w:rPr>
          <w:rFonts w:ascii="Times New Roman" w:hAnsi="Times New Roman" w:cs="Times New Roman"/>
          <w:sz w:val="24"/>
        </w:rPr>
      </w:pPr>
      <w:r>
        <w:rPr>
          <w:rFonts w:ascii="Times New Roman" w:hAnsi="Times New Roman" w:cs="Times New Roman"/>
          <w:b/>
          <w:bCs/>
          <w:sz w:val="24"/>
          <w:szCs w:val="24"/>
        </w:rPr>
        <w:t>15</w:t>
      </w:r>
      <w:r w:rsidRPr="00D074FE">
        <w:rPr>
          <w:rFonts w:ascii="Times New Roman" w:hAnsi="Times New Roman" w:cs="Times New Roman"/>
          <w:b/>
          <w:bCs/>
          <w:sz w:val="24"/>
          <w:szCs w:val="24"/>
        </w:rPr>
        <w:t>.</w:t>
      </w:r>
      <w:r>
        <w:rPr>
          <w:rFonts w:ascii="Times New Roman" w:hAnsi="Times New Roman" w:cs="Times New Roman"/>
          <w:b/>
          <w:bCs/>
          <w:sz w:val="24"/>
          <w:szCs w:val="24"/>
        </w:rPr>
        <w:t>2</w:t>
      </w:r>
      <w:r w:rsidRPr="00D074FE">
        <w:rPr>
          <w:rFonts w:ascii="Times New Roman" w:hAnsi="Times New Roman" w:cs="Times New Roman"/>
          <w:b/>
          <w:bCs/>
          <w:sz w:val="24"/>
          <w:szCs w:val="24"/>
        </w:rPr>
        <w:t xml:space="preserve">. </w:t>
      </w:r>
      <w:r w:rsidRPr="00E204C5">
        <w:rPr>
          <w:rFonts w:ascii="Times New Roman" w:hAnsi="Times New Roman" w:cs="Times New Roman"/>
          <w:sz w:val="24"/>
        </w:rPr>
        <w:t>Победителем объявляется экипаж, получивший</w:t>
      </w:r>
      <w:r w:rsidRPr="00E204C5">
        <w:rPr>
          <w:rFonts w:ascii="Times New Roman" w:hAnsi="Times New Roman" w:cs="Times New Roman"/>
          <w:spacing w:val="-4"/>
          <w:sz w:val="24"/>
        </w:rPr>
        <w:t xml:space="preserve"> </w:t>
      </w:r>
      <w:r w:rsidRPr="00E204C5">
        <w:rPr>
          <w:rFonts w:ascii="Times New Roman" w:hAnsi="Times New Roman" w:cs="Times New Roman"/>
          <w:sz w:val="24"/>
        </w:rPr>
        <w:t>максимальное</w:t>
      </w:r>
      <w:r w:rsidRPr="00E204C5">
        <w:rPr>
          <w:rFonts w:ascii="Times New Roman" w:hAnsi="Times New Roman" w:cs="Times New Roman"/>
          <w:spacing w:val="-5"/>
          <w:sz w:val="24"/>
        </w:rPr>
        <w:t xml:space="preserve"> </w:t>
      </w:r>
      <w:r w:rsidRPr="00E204C5">
        <w:rPr>
          <w:rFonts w:ascii="Times New Roman" w:hAnsi="Times New Roman" w:cs="Times New Roman"/>
          <w:sz w:val="24"/>
        </w:rPr>
        <w:t>количество</w:t>
      </w:r>
      <w:r w:rsidRPr="00E204C5">
        <w:rPr>
          <w:rFonts w:ascii="Times New Roman" w:hAnsi="Times New Roman" w:cs="Times New Roman"/>
          <w:spacing w:val="-4"/>
          <w:sz w:val="24"/>
        </w:rPr>
        <w:t xml:space="preserve"> </w:t>
      </w:r>
      <w:r w:rsidRPr="00E204C5">
        <w:rPr>
          <w:rFonts w:ascii="Times New Roman" w:hAnsi="Times New Roman" w:cs="Times New Roman"/>
          <w:sz w:val="24"/>
        </w:rPr>
        <w:t>очков</w:t>
      </w:r>
      <w:r w:rsidRPr="00E204C5">
        <w:rPr>
          <w:rFonts w:ascii="Times New Roman" w:hAnsi="Times New Roman" w:cs="Times New Roman"/>
          <w:spacing w:val="-4"/>
          <w:sz w:val="24"/>
        </w:rPr>
        <w:t xml:space="preserve"> </w:t>
      </w:r>
      <w:r w:rsidRPr="00E204C5">
        <w:rPr>
          <w:rFonts w:ascii="Times New Roman" w:hAnsi="Times New Roman" w:cs="Times New Roman"/>
          <w:sz w:val="24"/>
        </w:rPr>
        <w:t>по</w:t>
      </w:r>
      <w:r w:rsidRPr="00E204C5">
        <w:rPr>
          <w:rFonts w:ascii="Times New Roman" w:hAnsi="Times New Roman" w:cs="Times New Roman"/>
          <w:spacing w:val="-4"/>
          <w:sz w:val="24"/>
        </w:rPr>
        <w:t xml:space="preserve"> </w:t>
      </w:r>
      <w:r w:rsidRPr="00E204C5">
        <w:rPr>
          <w:rFonts w:ascii="Times New Roman" w:hAnsi="Times New Roman" w:cs="Times New Roman"/>
          <w:sz w:val="24"/>
        </w:rPr>
        <w:t>сумме</w:t>
      </w:r>
      <w:r w:rsidRPr="00E204C5">
        <w:rPr>
          <w:rFonts w:ascii="Times New Roman" w:hAnsi="Times New Roman" w:cs="Times New Roman"/>
          <w:spacing w:val="-3"/>
          <w:sz w:val="24"/>
        </w:rPr>
        <w:t xml:space="preserve"> </w:t>
      </w:r>
      <w:r w:rsidRPr="00E204C5">
        <w:rPr>
          <w:rFonts w:ascii="Times New Roman" w:hAnsi="Times New Roman" w:cs="Times New Roman"/>
          <w:sz w:val="24"/>
        </w:rPr>
        <w:t>всех</w:t>
      </w:r>
      <w:r w:rsidRPr="00E204C5">
        <w:rPr>
          <w:rFonts w:ascii="Times New Roman" w:hAnsi="Times New Roman" w:cs="Times New Roman"/>
          <w:spacing w:val="-3"/>
          <w:sz w:val="24"/>
        </w:rPr>
        <w:t xml:space="preserve"> </w:t>
      </w:r>
      <w:r w:rsidRPr="00E204C5">
        <w:rPr>
          <w:rFonts w:ascii="Times New Roman" w:hAnsi="Times New Roman" w:cs="Times New Roman"/>
          <w:sz w:val="24"/>
        </w:rPr>
        <w:t>СС.</w:t>
      </w:r>
      <w:r w:rsidRPr="00E204C5">
        <w:rPr>
          <w:rFonts w:ascii="Times New Roman" w:hAnsi="Times New Roman" w:cs="Times New Roman"/>
          <w:spacing w:val="-4"/>
          <w:sz w:val="24"/>
        </w:rPr>
        <w:t xml:space="preserve"> </w:t>
      </w:r>
      <w:r w:rsidRPr="00E204C5">
        <w:rPr>
          <w:rFonts w:ascii="Times New Roman" w:hAnsi="Times New Roman" w:cs="Times New Roman"/>
          <w:sz w:val="24"/>
        </w:rPr>
        <w:t>Чем</w:t>
      </w:r>
      <w:r w:rsidRPr="00E204C5">
        <w:rPr>
          <w:rFonts w:ascii="Times New Roman" w:hAnsi="Times New Roman" w:cs="Times New Roman"/>
          <w:spacing w:val="-5"/>
          <w:sz w:val="24"/>
        </w:rPr>
        <w:t xml:space="preserve"> </w:t>
      </w:r>
      <w:r w:rsidRPr="00E204C5">
        <w:rPr>
          <w:rFonts w:ascii="Times New Roman" w:hAnsi="Times New Roman" w:cs="Times New Roman"/>
          <w:sz w:val="24"/>
        </w:rPr>
        <w:t>больше</w:t>
      </w:r>
      <w:r w:rsidRPr="00E204C5">
        <w:rPr>
          <w:rFonts w:ascii="Times New Roman" w:hAnsi="Times New Roman" w:cs="Times New Roman"/>
          <w:spacing w:val="-5"/>
          <w:sz w:val="24"/>
        </w:rPr>
        <w:t xml:space="preserve"> </w:t>
      </w:r>
      <w:r w:rsidRPr="00E204C5">
        <w:rPr>
          <w:rFonts w:ascii="Times New Roman" w:hAnsi="Times New Roman" w:cs="Times New Roman"/>
          <w:sz w:val="24"/>
        </w:rPr>
        <w:t>набрано очков, тем выше занятое место.</w:t>
      </w:r>
    </w:p>
    <w:p w:rsidR="00004640" w:rsidRDefault="00004640" w:rsidP="00004640">
      <w:pPr>
        <w:spacing w:line="276" w:lineRule="auto"/>
        <w:jc w:val="both"/>
        <w:rPr>
          <w:rFonts w:ascii="Times New Roman" w:hAnsi="Times New Roman" w:cs="Times New Roman"/>
          <w:sz w:val="24"/>
        </w:rPr>
      </w:pPr>
      <w:r>
        <w:rPr>
          <w:rFonts w:ascii="Times New Roman" w:hAnsi="Times New Roman" w:cs="Times New Roman"/>
          <w:b/>
          <w:sz w:val="24"/>
        </w:rPr>
        <w:t>15</w:t>
      </w:r>
      <w:r w:rsidRPr="00E204C5">
        <w:rPr>
          <w:rFonts w:ascii="Times New Roman" w:hAnsi="Times New Roman" w:cs="Times New Roman"/>
          <w:b/>
          <w:sz w:val="24"/>
        </w:rPr>
        <w:t>.3.</w:t>
      </w:r>
      <w:r>
        <w:rPr>
          <w:rFonts w:ascii="Times New Roman" w:hAnsi="Times New Roman" w:cs="Times New Roman"/>
          <w:sz w:val="24"/>
        </w:rPr>
        <w:t xml:space="preserve"> В</w:t>
      </w:r>
      <w:r w:rsidRPr="00E204C5">
        <w:rPr>
          <w:rFonts w:ascii="Times New Roman" w:hAnsi="Times New Roman" w:cs="Times New Roman"/>
          <w:spacing w:val="-7"/>
          <w:sz w:val="24"/>
        </w:rPr>
        <w:t xml:space="preserve"> </w:t>
      </w:r>
      <w:r w:rsidRPr="00E204C5">
        <w:rPr>
          <w:rFonts w:ascii="Times New Roman" w:hAnsi="Times New Roman" w:cs="Times New Roman"/>
          <w:sz w:val="24"/>
        </w:rPr>
        <w:t>случае</w:t>
      </w:r>
      <w:r w:rsidRPr="00E204C5">
        <w:rPr>
          <w:rFonts w:ascii="Times New Roman" w:hAnsi="Times New Roman" w:cs="Times New Roman"/>
          <w:spacing w:val="-6"/>
          <w:sz w:val="24"/>
        </w:rPr>
        <w:t xml:space="preserve"> </w:t>
      </w:r>
      <w:r w:rsidRPr="00E204C5">
        <w:rPr>
          <w:rFonts w:ascii="Times New Roman" w:hAnsi="Times New Roman" w:cs="Times New Roman"/>
          <w:sz w:val="24"/>
        </w:rPr>
        <w:t>равенства</w:t>
      </w:r>
      <w:r w:rsidRPr="00E204C5">
        <w:rPr>
          <w:rFonts w:ascii="Times New Roman" w:hAnsi="Times New Roman" w:cs="Times New Roman"/>
          <w:spacing w:val="-6"/>
          <w:sz w:val="24"/>
        </w:rPr>
        <w:t xml:space="preserve"> </w:t>
      </w:r>
      <w:r w:rsidRPr="00E204C5">
        <w:rPr>
          <w:rFonts w:ascii="Times New Roman" w:hAnsi="Times New Roman" w:cs="Times New Roman"/>
          <w:sz w:val="24"/>
        </w:rPr>
        <w:t>полученных</w:t>
      </w:r>
      <w:r w:rsidRPr="00E204C5">
        <w:rPr>
          <w:rFonts w:ascii="Times New Roman" w:hAnsi="Times New Roman" w:cs="Times New Roman"/>
          <w:spacing w:val="-4"/>
          <w:sz w:val="24"/>
        </w:rPr>
        <w:t xml:space="preserve"> </w:t>
      </w:r>
      <w:r w:rsidRPr="00E204C5">
        <w:rPr>
          <w:rFonts w:ascii="Times New Roman" w:hAnsi="Times New Roman" w:cs="Times New Roman"/>
          <w:sz w:val="24"/>
        </w:rPr>
        <w:t>очков</w:t>
      </w:r>
      <w:r w:rsidRPr="00E204C5">
        <w:rPr>
          <w:rFonts w:ascii="Times New Roman" w:hAnsi="Times New Roman" w:cs="Times New Roman"/>
          <w:spacing w:val="-5"/>
          <w:sz w:val="24"/>
        </w:rPr>
        <w:t xml:space="preserve"> </w:t>
      </w:r>
      <w:r w:rsidRPr="00E204C5">
        <w:rPr>
          <w:rFonts w:ascii="Times New Roman" w:hAnsi="Times New Roman" w:cs="Times New Roman"/>
          <w:sz w:val="24"/>
        </w:rPr>
        <w:t>будут</w:t>
      </w:r>
      <w:r w:rsidRPr="00E204C5">
        <w:rPr>
          <w:rFonts w:ascii="Times New Roman" w:hAnsi="Times New Roman" w:cs="Times New Roman"/>
          <w:spacing w:val="-5"/>
          <w:sz w:val="24"/>
        </w:rPr>
        <w:t xml:space="preserve"> </w:t>
      </w:r>
      <w:r w:rsidRPr="00E204C5">
        <w:rPr>
          <w:rFonts w:ascii="Times New Roman" w:hAnsi="Times New Roman" w:cs="Times New Roman"/>
          <w:sz w:val="24"/>
        </w:rPr>
        <w:t>пересматриваться</w:t>
      </w:r>
      <w:r w:rsidRPr="00E204C5">
        <w:rPr>
          <w:rFonts w:ascii="Times New Roman" w:hAnsi="Times New Roman" w:cs="Times New Roman"/>
          <w:spacing w:val="-5"/>
          <w:sz w:val="24"/>
        </w:rPr>
        <w:t xml:space="preserve"> </w:t>
      </w:r>
      <w:r w:rsidRPr="00E204C5">
        <w:rPr>
          <w:rFonts w:ascii="Times New Roman" w:hAnsi="Times New Roman" w:cs="Times New Roman"/>
          <w:sz w:val="24"/>
        </w:rPr>
        <w:t>полученные</w:t>
      </w:r>
      <w:r w:rsidRPr="00E204C5">
        <w:rPr>
          <w:rFonts w:ascii="Times New Roman" w:hAnsi="Times New Roman" w:cs="Times New Roman"/>
          <w:spacing w:val="-7"/>
          <w:sz w:val="24"/>
        </w:rPr>
        <w:t xml:space="preserve"> </w:t>
      </w:r>
      <w:r w:rsidRPr="00E204C5">
        <w:rPr>
          <w:rFonts w:ascii="Times New Roman" w:hAnsi="Times New Roman" w:cs="Times New Roman"/>
          <w:sz w:val="24"/>
        </w:rPr>
        <w:t>ранее этими экипажами пенализации. Побеждает тот, у кого пенализаций было меньше.</w:t>
      </w:r>
    </w:p>
    <w:p w:rsidR="00004640" w:rsidRDefault="00004640" w:rsidP="00004640">
      <w:pPr>
        <w:spacing w:line="276" w:lineRule="auto"/>
        <w:jc w:val="both"/>
        <w:rPr>
          <w:rFonts w:ascii="Times New Roman" w:hAnsi="Times New Roman" w:cs="Times New Roman"/>
          <w:sz w:val="24"/>
        </w:rPr>
      </w:pPr>
      <w:r>
        <w:rPr>
          <w:rFonts w:ascii="Times New Roman" w:hAnsi="Times New Roman" w:cs="Times New Roman"/>
          <w:b/>
          <w:sz w:val="24"/>
        </w:rPr>
        <w:t>15</w:t>
      </w:r>
      <w:r w:rsidRPr="00E204C5">
        <w:rPr>
          <w:rFonts w:ascii="Times New Roman" w:hAnsi="Times New Roman" w:cs="Times New Roman"/>
          <w:b/>
          <w:sz w:val="24"/>
        </w:rPr>
        <w:t>.4.</w:t>
      </w:r>
      <w:r>
        <w:rPr>
          <w:rFonts w:ascii="Times New Roman" w:hAnsi="Times New Roman" w:cs="Times New Roman"/>
          <w:sz w:val="24"/>
        </w:rPr>
        <w:t xml:space="preserve"> </w:t>
      </w:r>
      <w:r w:rsidRPr="00E204C5">
        <w:rPr>
          <w:rFonts w:ascii="Times New Roman" w:hAnsi="Times New Roman" w:cs="Times New Roman"/>
          <w:sz w:val="24"/>
        </w:rPr>
        <w:t>В</w:t>
      </w:r>
      <w:r w:rsidRPr="00E204C5">
        <w:rPr>
          <w:rFonts w:ascii="Times New Roman" w:hAnsi="Times New Roman" w:cs="Times New Roman"/>
          <w:spacing w:val="-8"/>
          <w:sz w:val="24"/>
        </w:rPr>
        <w:t xml:space="preserve"> </w:t>
      </w:r>
      <w:r w:rsidRPr="00E204C5">
        <w:rPr>
          <w:rFonts w:ascii="Times New Roman" w:hAnsi="Times New Roman" w:cs="Times New Roman"/>
          <w:sz w:val="24"/>
        </w:rPr>
        <w:t>случае</w:t>
      </w:r>
      <w:r w:rsidRPr="00E204C5">
        <w:rPr>
          <w:rFonts w:ascii="Times New Roman" w:hAnsi="Times New Roman" w:cs="Times New Roman"/>
          <w:spacing w:val="-7"/>
          <w:sz w:val="24"/>
        </w:rPr>
        <w:t xml:space="preserve"> </w:t>
      </w:r>
      <w:r w:rsidRPr="00E204C5">
        <w:rPr>
          <w:rFonts w:ascii="Times New Roman" w:hAnsi="Times New Roman" w:cs="Times New Roman"/>
          <w:sz w:val="24"/>
        </w:rPr>
        <w:t>повторного</w:t>
      </w:r>
      <w:r w:rsidRPr="00E204C5">
        <w:rPr>
          <w:rFonts w:ascii="Times New Roman" w:hAnsi="Times New Roman" w:cs="Times New Roman"/>
          <w:spacing w:val="-6"/>
          <w:sz w:val="24"/>
        </w:rPr>
        <w:t xml:space="preserve"> </w:t>
      </w:r>
      <w:r w:rsidRPr="00E204C5">
        <w:rPr>
          <w:rFonts w:ascii="Times New Roman" w:hAnsi="Times New Roman" w:cs="Times New Roman"/>
          <w:sz w:val="24"/>
        </w:rPr>
        <w:t>равенства</w:t>
      </w:r>
      <w:r w:rsidRPr="00E204C5">
        <w:rPr>
          <w:rFonts w:ascii="Times New Roman" w:hAnsi="Times New Roman" w:cs="Times New Roman"/>
          <w:spacing w:val="-7"/>
          <w:sz w:val="24"/>
        </w:rPr>
        <w:t xml:space="preserve"> </w:t>
      </w:r>
      <w:r w:rsidRPr="00E204C5">
        <w:rPr>
          <w:rFonts w:ascii="Times New Roman" w:hAnsi="Times New Roman" w:cs="Times New Roman"/>
          <w:sz w:val="24"/>
        </w:rPr>
        <w:t>будут</w:t>
      </w:r>
      <w:r w:rsidRPr="00E204C5">
        <w:rPr>
          <w:rFonts w:ascii="Times New Roman" w:hAnsi="Times New Roman" w:cs="Times New Roman"/>
          <w:spacing w:val="-6"/>
          <w:sz w:val="24"/>
        </w:rPr>
        <w:t xml:space="preserve"> </w:t>
      </w:r>
      <w:r w:rsidRPr="00E204C5">
        <w:rPr>
          <w:rFonts w:ascii="Times New Roman" w:hAnsi="Times New Roman" w:cs="Times New Roman"/>
          <w:sz w:val="24"/>
        </w:rPr>
        <w:t>пересматриваться</w:t>
      </w:r>
      <w:r w:rsidRPr="00E204C5">
        <w:rPr>
          <w:rFonts w:ascii="Times New Roman" w:hAnsi="Times New Roman" w:cs="Times New Roman"/>
          <w:spacing w:val="-6"/>
          <w:sz w:val="24"/>
        </w:rPr>
        <w:t xml:space="preserve"> </w:t>
      </w:r>
      <w:r w:rsidRPr="00E204C5">
        <w:rPr>
          <w:rFonts w:ascii="Times New Roman" w:hAnsi="Times New Roman" w:cs="Times New Roman"/>
          <w:sz w:val="24"/>
        </w:rPr>
        <w:t>количество</w:t>
      </w:r>
      <w:r w:rsidRPr="00E204C5">
        <w:rPr>
          <w:rFonts w:ascii="Times New Roman" w:hAnsi="Times New Roman" w:cs="Times New Roman"/>
          <w:spacing w:val="-6"/>
          <w:sz w:val="24"/>
        </w:rPr>
        <w:t xml:space="preserve"> </w:t>
      </w:r>
      <w:r w:rsidRPr="00E204C5">
        <w:rPr>
          <w:rFonts w:ascii="Times New Roman" w:hAnsi="Times New Roman" w:cs="Times New Roman"/>
          <w:sz w:val="24"/>
        </w:rPr>
        <w:t>пройде</w:t>
      </w:r>
      <w:r>
        <w:rPr>
          <w:rFonts w:ascii="Times New Roman" w:hAnsi="Times New Roman" w:cs="Times New Roman"/>
          <w:sz w:val="24"/>
        </w:rPr>
        <w:t>нных Специальных Секция каждым Э</w:t>
      </w:r>
      <w:r w:rsidRPr="00E204C5">
        <w:rPr>
          <w:rFonts w:ascii="Times New Roman" w:hAnsi="Times New Roman" w:cs="Times New Roman"/>
          <w:sz w:val="24"/>
        </w:rPr>
        <w:t>кипажем. Побеждает тот, у кого пройдено большее количество секций.</w:t>
      </w:r>
    </w:p>
    <w:p w:rsidR="00004640" w:rsidRPr="00E204C5" w:rsidRDefault="00004640" w:rsidP="00004640">
      <w:pPr>
        <w:spacing w:line="276" w:lineRule="auto"/>
        <w:jc w:val="both"/>
        <w:rPr>
          <w:rFonts w:ascii="Times New Roman" w:hAnsi="Times New Roman" w:cs="Times New Roman"/>
          <w:sz w:val="24"/>
        </w:rPr>
      </w:pPr>
      <w:r>
        <w:rPr>
          <w:rFonts w:ascii="Times New Roman" w:hAnsi="Times New Roman" w:cs="Times New Roman"/>
          <w:b/>
          <w:sz w:val="24"/>
        </w:rPr>
        <w:lastRenderedPageBreak/>
        <w:t>15</w:t>
      </w:r>
      <w:r w:rsidRPr="00E204C5">
        <w:rPr>
          <w:rFonts w:ascii="Times New Roman" w:hAnsi="Times New Roman" w:cs="Times New Roman"/>
          <w:b/>
          <w:sz w:val="24"/>
        </w:rPr>
        <w:t>.5.</w:t>
      </w:r>
      <w:r>
        <w:rPr>
          <w:rFonts w:ascii="Times New Roman" w:hAnsi="Times New Roman" w:cs="Times New Roman"/>
          <w:sz w:val="24"/>
        </w:rPr>
        <w:t xml:space="preserve"> </w:t>
      </w:r>
      <w:r w:rsidRPr="00E204C5">
        <w:rPr>
          <w:rFonts w:ascii="Times New Roman" w:hAnsi="Times New Roman" w:cs="Times New Roman"/>
          <w:sz w:val="24"/>
        </w:rPr>
        <w:t>В</w:t>
      </w:r>
      <w:r w:rsidRPr="00E204C5">
        <w:rPr>
          <w:rFonts w:ascii="Times New Roman" w:hAnsi="Times New Roman" w:cs="Times New Roman"/>
          <w:spacing w:val="-5"/>
          <w:sz w:val="24"/>
        </w:rPr>
        <w:t xml:space="preserve"> </w:t>
      </w:r>
      <w:r w:rsidRPr="00E204C5">
        <w:rPr>
          <w:rFonts w:ascii="Times New Roman" w:hAnsi="Times New Roman" w:cs="Times New Roman"/>
          <w:sz w:val="24"/>
        </w:rPr>
        <w:t>случае,</w:t>
      </w:r>
      <w:r w:rsidRPr="00E204C5">
        <w:rPr>
          <w:rFonts w:ascii="Times New Roman" w:hAnsi="Times New Roman" w:cs="Times New Roman"/>
          <w:spacing w:val="-4"/>
          <w:sz w:val="24"/>
        </w:rPr>
        <w:t xml:space="preserve"> </w:t>
      </w:r>
      <w:r w:rsidRPr="00E204C5">
        <w:rPr>
          <w:rFonts w:ascii="Times New Roman" w:hAnsi="Times New Roman" w:cs="Times New Roman"/>
          <w:sz w:val="24"/>
        </w:rPr>
        <w:t>если</w:t>
      </w:r>
      <w:r w:rsidRPr="00E204C5">
        <w:rPr>
          <w:rFonts w:ascii="Times New Roman" w:hAnsi="Times New Roman" w:cs="Times New Roman"/>
          <w:spacing w:val="-3"/>
          <w:sz w:val="24"/>
        </w:rPr>
        <w:t xml:space="preserve"> </w:t>
      </w:r>
      <w:r w:rsidRPr="00E204C5">
        <w:rPr>
          <w:rFonts w:ascii="Times New Roman" w:hAnsi="Times New Roman" w:cs="Times New Roman"/>
          <w:sz w:val="24"/>
        </w:rPr>
        <w:t>в</w:t>
      </w:r>
      <w:r w:rsidRPr="00E204C5">
        <w:rPr>
          <w:rFonts w:ascii="Times New Roman" w:hAnsi="Times New Roman" w:cs="Times New Roman"/>
          <w:spacing w:val="-4"/>
          <w:sz w:val="24"/>
        </w:rPr>
        <w:t xml:space="preserve"> </w:t>
      </w:r>
      <w:r w:rsidRPr="00E204C5">
        <w:rPr>
          <w:rFonts w:ascii="Times New Roman" w:hAnsi="Times New Roman" w:cs="Times New Roman"/>
          <w:sz w:val="24"/>
        </w:rPr>
        <w:t>зачете</w:t>
      </w:r>
      <w:r w:rsidRPr="00E204C5">
        <w:rPr>
          <w:rFonts w:ascii="Times New Roman" w:hAnsi="Times New Roman" w:cs="Times New Roman"/>
          <w:spacing w:val="-4"/>
          <w:sz w:val="24"/>
        </w:rPr>
        <w:t xml:space="preserve"> </w:t>
      </w:r>
      <w:r w:rsidRPr="00E204C5">
        <w:rPr>
          <w:rFonts w:ascii="Times New Roman" w:hAnsi="Times New Roman" w:cs="Times New Roman"/>
          <w:sz w:val="24"/>
        </w:rPr>
        <w:t>стартует</w:t>
      </w:r>
      <w:r w:rsidRPr="00E204C5">
        <w:rPr>
          <w:rFonts w:ascii="Times New Roman" w:hAnsi="Times New Roman" w:cs="Times New Roman"/>
          <w:spacing w:val="-4"/>
          <w:sz w:val="24"/>
        </w:rPr>
        <w:t xml:space="preserve"> </w:t>
      </w:r>
      <w:r w:rsidRPr="00E204C5">
        <w:rPr>
          <w:rFonts w:ascii="Times New Roman" w:hAnsi="Times New Roman" w:cs="Times New Roman"/>
          <w:sz w:val="24"/>
        </w:rPr>
        <w:t>4</w:t>
      </w:r>
      <w:r w:rsidRPr="00E204C5">
        <w:rPr>
          <w:rFonts w:ascii="Times New Roman" w:hAnsi="Times New Roman" w:cs="Times New Roman"/>
          <w:spacing w:val="-4"/>
          <w:sz w:val="24"/>
        </w:rPr>
        <w:t xml:space="preserve"> </w:t>
      </w:r>
      <w:r w:rsidRPr="00E204C5">
        <w:rPr>
          <w:rFonts w:ascii="Times New Roman" w:hAnsi="Times New Roman" w:cs="Times New Roman"/>
          <w:sz w:val="24"/>
        </w:rPr>
        <w:t>автомобиля</w:t>
      </w:r>
      <w:r w:rsidRPr="00E204C5">
        <w:rPr>
          <w:rFonts w:ascii="Times New Roman" w:hAnsi="Times New Roman" w:cs="Times New Roman"/>
          <w:spacing w:val="-4"/>
          <w:sz w:val="24"/>
        </w:rPr>
        <w:t xml:space="preserve"> </w:t>
      </w:r>
      <w:r w:rsidRPr="00E204C5">
        <w:rPr>
          <w:rFonts w:ascii="Times New Roman" w:hAnsi="Times New Roman" w:cs="Times New Roman"/>
          <w:sz w:val="24"/>
        </w:rPr>
        <w:t>или</w:t>
      </w:r>
      <w:r w:rsidRPr="00E204C5">
        <w:rPr>
          <w:rFonts w:ascii="Times New Roman" w:hAnsi="Times New Roman" w:cs="Times New Roman"/>
          <w:spacing w:val="-4"/>
          <w:sz w:val="24"/>
        </w:rPr>
        <w:t xml:space="preserve"> </w:t>
      </w:r>
      <w:r w:rsidRPr="00E204C5">
        <w:rPr>
          <w:rFonts w:ascii="Times New Roman" w:hAnsi="Times New Roman" w:cs="Times New Roman"/>
          <w:sz w:val="24"/>
        </w:rPr>
        <w:t>больше,</w:t>
      </w:r>
      <w:r w:rsidRPr="00E204C5">
        <w:rPr>
          <w:rFonts w:ascii="Times New Roman" w:hAnsi="Times New Roman" w:cs="Times New Roman"/>
          <w:spacing w:val="-4"/>
          <w:sz w:val="24"/>
        </w:rPr>
        <w:t xml:space="preserve"> </w:t>
      </w:r>
      <w:r w:rsidRPr="00E204C5">
        <w:rPr>
          <w:rFonts w:ascii="Times New Roman" w:hAnsi="Times New Roman" w:cs="Times New Roman"/>
          <w:sz w:val="24"/>
        </w:rPr>
        <w:t>то</w:t>
      </w:r>
      <w:r w:rsidRPr="00E204C5">
        <w:rPr>
          <w:rFonts w:ascii="Times New Roman" w:hAnsi="Times New Roman" w:cs="Times New Roman"/>
          <w:spacing w:val="-5"/>
          <w:sz w:val="24"/>
        </w:rPr>
        <w:t xml:space="preserve"> </w:t>
      </w:r>
      <w:r w:rsidRPr="00E204C5">
        <w:rPr>
          <w:rFonts w:ascii="Times New Roman" w:hAnsi="Times New Roman" w:cs="Times New Roman"/>
          <w:sz w:val="24"/>
        </w:rPr>
        <w:t>награждаются</w:t>
      </w:r>
      <w:r w:rsidRPr="00E204C5">
        <w:rPr>
          <w:rFonts w:ascii="Times New Roman" w:hAnsi="Times New Roman" w:cs="Times New Roman"/>
          <w:spacing w:val="-4"/>
          <w:sz w:val="24"/>
        </w:rPr>
        <w:t xml:space="preserve"> </w:t>
      </w:r>
      <w:r w:rsidRPr="00E204C5">
        <w:rPr>
          <w:rFonts w:ascii="Times New Roman" w:hAnsi="Times New Roman" w:cs="Times New Roman"/>
          <w:sz w:val="24"/>
        </w:rPr>
        <w:t>1,2,3 места. В случае, если в зачетной категории стартует 3 автомобиля, то награждается только лучший экипаж.</w:t>
      </w:r>
    </w:p>
    <w:p w:rsidR="00004640" w:rsidRDefault="00004640" w:rsidP="0000464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15.6</w:t>
      </w:r>
      <w:r w:rsidRPr="00D074FE">
        <w:rPr>
          <w:rFonts w:ascii="Times New Roman" w:hAnsi="Times New Roman" w:cs="Times New Roman"/>
          <w:b/>
          <w:bCs/>
          <w:sz w:val="24"/>
          <w:szCs w:val="24"/>
        </w:rPr>
        <w:t xml:space="preserve">. </w:t>
      </w:r>
      <w:r w:rsidRPr="004A0433">
        <w:rPr>
          <w:rFonts w:ascii="Times New Roman" w:hAnsi="Times New Roman" w:cs="Times New Roman"/>
          <w:bCs/>
          <w:sz w:val="24"/>
          <w:szCs w:val="24"/>
        </w:rPr>
        <w:t>Публикация результатов:</w:t>
      </w:r>
      <w:r>
        <w:rPr>
          <w:rFonts w:ascii="Times New Roman" w:hAnsi="Times New Roman" w:cs="Times New Roman"/>
          <w:bCs/>
          <w:sz w:val="24"/>
          <w:szCs w:val="24"/>
        </w:rPr>
        <w:t xml:space="preserve"> в</w:t>
      </w:r>
      <w:r w:rsidRPr="00D074FE">
        <w:rPr>
          <w:rFonts w:ascii="Times New Roman" w:hAnsi="Times New Roman" w:cs="Times New Roman"/>
          <w:sz w:val="24"/>
          <w:szCs w:val="24"/>
        </w:rPr>
        <w:t xml:space="preserve">се классификации будут опубликованы на официальном табло </w:t>
      </w:r>
      <w:r>
        <w:rPr>
          <w:rFonts w:ascii="Times New Roman" w:hAnsi="Times New Roman" w:cs="Times New Roman"/>
          <w:sz w:val="24"/>
          <w:szCs w:val="24"/>
        </w:rPr>
        <w:t>Соревнования</w:t>
      </w:r>
      <w:r w:rsidRPr="00D074FE">
        <w:rPr>
          <w:rFonts w:ascii="Times New Roman" w:hAnsi="Times New Roman" w:cs="Times New Roman"/>
          <w:sz w:val="24"/>
          <w:szCs w:val="24"/>
        </w:rPr>
        <w:t xml:space="preserve"> (согласно</w:t>
      </w:r>
      <w:r>
        <w:rPr>
          <w:rFonts w:ascii="Times New Roman" w:hAnsi="Times New Roman" w:cs="Times New Roman"/>
          <w:sz w:val="24"/>
          <w:szCs w:val="24"/>
        </w:rPr>
        <w:t xml:space="preserve"> </w:t>
      </w:r>
      <w:r w:rsidRPr="00D074FE">
        <w:rPr>
          <w:rFonts w:ascii="Times New Roman" w:hAnsi="Times New Roman" w:cs="Times New Roman"/>
          <w:sz w:val="24"/>
          <w:szCs w:val="24"/>
        </w:rPr>
        <w:t>Программе).</w:t>
      </w:r>
    </w:p>
    <w:p w:rsidR="00D50B7B" w:rsidRDefault="00E204C5"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39600D">
        <w:rPr>
          <w:rFonts w:ascii="Times New Roman" w:hAnsi="Times New Roman" w:cs="Times New Roman"/>
          <w:b/>
          <w:bCs/>
          <w:sz w:val="24"/>
          <w:szCs w:val="24"/>
        </w:rPr>
        <w:t>6</w:t>
      </w:r>
      <w:r w:rsidR="00D074FE" w:rsidRPr="00D074FE">
        <w:rPr>
          <w:rFonts w:ascii="Times New Roman" w:hAnsi="Times New Roman" w:cs="Times New Roman"/>
          <w:b/>
          <w:bCs/>
          <w:sz w:val="24"/>
          <w:szCs w:val="24"/>
        </w:rPr>
        <w:t>. ПРИЗЫ И НАГРАЖДЕНИЕ</w:t>
      </w:r>
    </w:p>
    <w:p w:rsidR="00D50B7B" w:rsidRDefault="0039600D" w:rsidP="00A652D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D074FE" w:rsidRPr="00D074FE">
        <w:rPr>
          <w:rFonts w:ascii="Times New Roman" w:hAnsi="Times New Roman" w:cs="Times New Roman"/>
          <w:b/>
          <w:bCs/>
          <w:sz w:val="24"/>
          <w:szCs w:val="24"/>
        </w:rPr>
        <w:t>.1. Призы</w:t>
      </w:r>
      <w:r w:rsidR="00154118">
        <w:rPr>
          <w:rFonts w:ascii="Times New Roman" w:hAnsi="Times New Roman" w:cs="Times New Roman"/>
          <w:b/>
          <w:bCs/>
          <w:sz w:val="24"/>
          <w:szCs w:val="24"/>
        </w:rPr>
        <w:t>:</w:t>
      </w:r>
    </w:p>
    <w:p w:rsidR="006253E5"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Дипломами и кубками награждаются Первые</w:t>
      </w:r>
      <w:r w:rsidR="00631028">
        <w:rPr>
          <w:rFonts w:ascii="Times New Roman" w:hAnsi="Times New Roman" w:cs="Times New Roman"/>
          <w:sz w:val="24"/>
          <w:szCs w:val="24"/>
        </w:rPr>
        <w:t xml:space="preserve"> и Вторые </w:t>
      </w:r>
      <w:r w:rsidRPr="00D074FE">
        <w:rPr>
          <w:rFonts w:ascii="Times New Roman" w:hAnsi="Times New Roman" w:cs="Times New Roman"/>
          <w:sz w:val="24"/>
          <w:szCs w:val="24"/>
        </w:rPr>
        <w:t xml:space="preserve">Пилоты, занявшие 1 - 3 места в </w:t>
      </w:r>
      <w:r w:rsidR="006253E5">
        <w:rPr>
          <w:rFonts w:ascii="Times New Roman" w:hAnsi="Times New Roman" w:cs="Times New Roman"/>
          <w:sz w:val="24"/>
          <w:szCs w:val="24"/>
        </w:rPr>
        <w:t>зачетных категориях</w:t>
      </w:r>
      <w:r w:rsidR="00807B14">
        <w:rPr>
          <w:rFonts w:ascii="Times New Roman" w:hAnsi="Times New Roman" w:cs="Times New Roman"/>
          <w:sz w:val="24"/>
          <w:szCs w:val="24"/>
        </w:rPr>
        <w:t>.</w:t>
      </w:r>
    </w:p>
    <w:p w:rsidR="006253E5" w:rsidRPr="006253E5" w:rsidRDefault="006253E5" w:rsidP="00A652DA">
      <w:pPr>
        <w:spacing w:line="276" w:lineRule="auto"/>
        <w:jc w:val="both"/>
        <w:rPr>
          <w:rFonts w:ascii="Times New Roman" w:hAnsi="Times New Roman" w:cs="Times New Roman"/>
          <w:sz w:val="24"/>
          <w:szCs w:val="24"/>
        </w:rPr>
      </w:pPr>
      <w:r>
        <w:rPr>
          <w:rFonts w:ascii="Times New Roman" w:hAnsi="Times New Roman" w:cs="Times New Roman"/>
          <w:sz w:val="24"/>
          <w:szCs w:val="24"/>
        </w:rPr>
        <w:t>Призовые места определяются в сле</w:t>
      </w:r>
      <w:r w:rsidR="00631028">
        <w:rPr>
          <w:rFonts w:ascii="Times New Roman" w:hAnsi="Times New Roman" w:cs="Times New Roman"/>
          <w:sz w:val="24"/>
          <w:szCs w:val="24"/>
        </w:rPr>
        <w:t xml:space="preserve">дующих трех зачетных категориях R1, </w:t>
      </w:r>
      <w:r w:rsidR="00631028">
        <w:rPr>
          <w:rFonts w:ascii="Times New Roman" w:hAnsi="Times New Roman" w:cs="Times New Roman"/>
          <w:sz w:val="24"/>
          <w:szCs w:val="24"/>
          <w:lang w:val="en-US"/>
        </w:rPr>
        <w:t>R</w:t>
      </w:r>
      <w:r w:rsidR="00631028" w:rsidRPr="00631028">
        <w:rPr>
          <w:rFonts w:ascii="Times New Roman" w:hAnsi="Times New Roman" w:cs="Times New Roman"/>
          <w:sz w:val="24"/>
          <w:szCs w:val="24"/>
        </w:rPr>
        <w:t>2</w:t>
      </w:r>
      <w:r w:rsidR="00631028">
        <w:rPr>
          <w:rFonts w:ascii="Times New Roman" w:hAnsi="Times New Roman" w:cs="Times New Roman"/>
          <w:sz w:val="24"/>
          <w:szCs w:val="24"/>
        </w:rPr>
        <w:t xml:space="preserve">, </w:t>
      </w:r>
      <w:r w:rsidR="00631028">
        <w:rPr>
          <w:rFonts w:ascii="Times New Roman" w:hAnsi="Times New Roman" w:cs="Times New Roman"/>
          <w:sz w:val="24"/>
          <w:szCs w:val="24"/>
          <w:lang w:val="en-US"/>
        </w:rPr>
        <w:t>R</w:t>
      </w:r>
      <w:r w:rsidR="00631028" w:rsidRPr="00631028">
        <w:rPr>
          <w:rFonts w:ascii="Times New Roman" w:hAnsi="Times New Roman" w:cs="Times New Roman"/>
          <w:sz w:val="24"/>
          <w:szCs w:val="24"/>
        </w:rPr>
        <w:t>3</w:t>
      </w:r>
      <w:r w:rsidR="0039600D">
        <w:rPr>
          <w:rFonts w:ascii="Times New Roman" w:hAnsi="Times New Roman" w:cs="Times New Roman"/>
          <w:sz w:val="24"/>
          <w:szCs w:val="24"/>
        </w:rPr>
        <w:t xml:space="preserve">, </w:t>
      </w:r>
      <w:r w:rsidR="0039600D">
        <w:rPr>
          <w:rFonts w:ascii="Times New Roman" w:hAnsi="Times New Roman" w:cs="Times New Roman"/>
          <w:sz w:val="24"/>
          <w:szCs w:val="24"/>
          <w:lang w:val="en-US"/>
        </w:rPr>
        <w:t>R</w:t>
      </w:r>
      <w:r w:rsidR="0039600D" w:rsidRPr="0039600D">
        <w:rPr>
          <w:rFonts w:ascii="Times New Roman" w:hAnsi="Times New Roman" w:cs="Times New Roman"/>
          <w:sz w:val="24"/>
          <w:szCs w:val="24"/>
        </w:rPr>
        <w:t>4</w:t>
      </w:r>
      <w:r w:rsidR="00631028">
        <w:rPr>
          <w:rFonts w:ascii="Times New Roman" w:hAnsi="Times New Roman" w:cs="Times New Roman"/>
          <w:sz w:val="24"/>
          <w:szCs w:val="24"/>
        </w:rPr>
        <w:t>.</w:t>
      </w:r>
    </w:p>
    <w:p w:rsidR="00807B14" w:rsidRDefault="00D074FE" w:rsidP="00A652DA">
      <w:pPr>
        <w:spacing w:line="276" w:lineRule="auto"/>
        <w:jc w:val="both"/>
        <w:rPr>
          <w:rFonts w:ascii="Times New Roman" w:hAnsi="Times New Roman" w:cs="Times New Roman"/>
          <w:b/>
          <w:bCs/>
          <w:sz w:val="24"/>
          <w:szCs w:val="24"/>
        </w:rPr>
      </w:pPr>
      <w:r w:rsidRPr="00D074FE">
        <w:rPr>
          <w:rFonts w:ascii="Times New Roman" w:hAnsi="Times New Roman" w:cs="Times New Roman"/>
          <w:b/>
          <w:bCs/>
          <w:sz w:val="24"/>
          <w:szCs w:val="24"/>
        </w:rPr>
        <w:t>1</w:t>
      </w:r>
      <w:r w:rsidR="00631028">
        <w:rPr>
          <w:rFonts w:ascii="Times New Roman" w:hAnsi="Times New Roman" w:cs="Times New Roman"/>
          <w:b/>
          <w:bCs/>
          <w:sz w:val="24"/>
          <w:szCs w:val="24"/>
        </w:rPr>
        <w:t>6</w:t>
      </w:r>
      <w:r w:rsidRPr="00D074FE">
        <w:rPr>
          <w:rFonts w:ascii="Times New Roman" w:hAnsi="Times New Roman" w:cs="Times New Roman"/>
          <w:b/>
          <w:bCs/>
          <w:sz w:val="24"/>
          <w:szCs w:val="24"/>
        </w:rPr>
        <w:t>.2. Награждение</w:t>
      </w:r>
      <w:r w:rsidR="00154118">
        <w:rPr>
          <w:rFonts w:ascii="Times New Roman" w:hAnsi="Times New Roman" w:cs="Times New Roman"/>
          <w:b/>
          <w:bCs/>
          <w:sz w:val="24"/>
          <w:szCs w:val="24"/>
        </w:rPr>
        <w:t>:</w:t>
      </w:r>
    </w:p>
    <w:p w:rsidR="00807B14" w:rsidRDefault="00D074FE" w:rsidP="00A652DA">
      <w:pPr>
        <w:spacing w:line="276" w:lineRule="auto"/>
        <w:jc w:val="both"/>
        <w:rPr>
          <w:rFonts w:ascii="Times New Roman" w:hAnsi="Times New Roman" w:cs="Times New Roman"/>
          <w:sz w:val="24"/>
          <w:szCs w:val="24"/>
        </w:rPr>
      </w:pPr>
      <w:r w:rsidRPr="00D074FE">
        <w:rPr>
          <w:rFonts w:ascii="Times New Roman" w:hAnsi="Times New Roman" w:cs="Times New Roman"/>
          <w:sz w:val="24"/>
          <w:szCs w:val="24"/>
        </w:rPr>
        <w:t>Награждение состоится согласно Программе соревнования</w:t>
      </w:r>
      <w:r w:rsidR="00807B14">
        <w:rPr>
          <w:rFonts w:ascii="Times New Roman" w:hAnsi="Times New Roman" w:cs="Times New Roman"/>
          <w:sz w:val="24"/>
          <w:szCs w:val="24"/>
        </w:rPr>
        <w:t>.</w:t>
      </w:r>
    </w:p>
    <w:p w:rsidR="004A0433" w:rsidRPr="004A0433" w:rsidRDefault="004A0433" w:rsidP="004A0433">
      <w:pPr>
        <w:spacing w:line="276" w:lineRule="auto"/>
        <w:jc w:val="both"/>
        <w:rPr>
          <w:rFonts w:ascii="Times New Roman" w:hAnsi="Times New Roman" w:cs="Times New Roman"/>
          <w:b/>
          <w:sz w:val="24"/>
          <w:szCs w:val="24"/>
        </w:rPr>
      </w:pPr>
      <w:r w:rsidRPr="004A0433">
        <w:rPr>
          <w:rFonts w:ascii="Times New Roman" w:hAnsi="Times New Roman" w:cs="Times New Roman"/>
          <w:b/>
          <w:sz w:val="24"/>
          <w:szCs w:val="24"/>
        </w:rPr>
        <w:t>17. ОБЕСПЕЧЕНИЕ БЕЗОПАСНОСТИ УЧАСТНИКОВ И ЗРИТЕЛЕЙ, МЕДИЦИНСКОЕ И АНТИДОПИНГОВОЕ ОБЕСПЕЧЕНИЕ СОРЕВНОВАНИЙ</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w:t>
      </w:r>
      <w:r w:rsidRPr="004A0433">
        <w:rPr>
          <w:rFonts w:ascii="Times New Roman" w:hAnsi="Times New Roman" w:cs="Times New Roman"/>
          <w:sz w:val="24"/>
          <w:szCs w:val="24"/>
        </w:rPr>
        <w:tab/>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планом мероприятий по обеспечению общественного порядка и общественной безопасности, разработанным в соответствии с типовой инструкцией и с учетом положения о соревнованиях.</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17.2.</w:t>
      </w:r>
      <w:r w:rsidRPr="004A0433">
        <w:rPr>
          <w:rFonts w:ascii="Times New Roman" w:hAnsi="Times New Roman" w:cs="Times New Roman"/>
          <w:sz w:val="24"/>
          <w:szCs w:val="24"/>
        </w:rPr>
        <w:tab/>
        <w:t>Региональная спортивная общественная организация «Федерация автомобильного спорта Челябинской области» совместно с собственником (пользователем)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17.3.</w:t>
      </w:r>
      <w:r w:rsidRPr="004A0433">
        <w:rPr>
          <w:rFonts w:ascii="Times New Roman" w:hAnsi="Times New Roman" w:cs="Times New Roman"/>
          <w:sz w:val="24"/>
          <w:szCs w:val="24"/>
        </w:rPr>
        <w:tab/>
        <w:t>Региональная спортивная общественная организация «Федерация автомобильного спорта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 дате и сроке проведения соревнований и незамедлительно сообщает об изменении указанной информации.</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17.4.</w:t>
      </w:r>
      <w:r w:rsidRPr="004A0433">
        <w:rPr>
          <w:rFonts w:ascii="Times New Roman" w:hAnsi="Times New Roman" w:cs="Times New Roman"/>
          <w:sz w:val="24"/>
          <w:szCs w:val="24"/>
        </w:rPr>
        <w:tab/>
        <w:t>При перевозке участников соревнований автобусами следует руководствоваться Правилами организованной перевозки группы детей автобусами, утверждёнными постановлением Правительства Российской Федерации от 23.09.2020 г. № 1527, а также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РФ от 01.10.2020 N 1586.</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17.5.</w:t>
      </w:r>
      <w:r w:rsidRPr="004A0433">
        <w:rPr>
          <w:rFonts w:ascii="Times New Roman" w:hAnsi="Times New Roman" w:cs="Times New Roman"/>
          <w:sz w:val="24"/>
          <w:szCs w:val="24"/>
        </w:rPr>
        <w:tab/>
        <w:t xml:space="preserve">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участников на каждого участника спортивных соревнований. Страхование </w:t>
      </w:r>
      <w:r w:rsidRPr="004A0433">
        <w:rPr>
          <w:rFonts w:ascii="Times New Roman" w:hAnsi="Times New Roman" w:cs="Times New Roman"/>
          <w:sz w:val="24"/>
          <w:szCs w:val="24"/>
        </w:rPr>
        <w:lastRenderedPageBreak/>
        <w:t>участников спортивных соревнований осуществляется как за счет средств командирующих организаций, так и за счет собственных средств, в соответствии с действующим законодательством Российской Федерации.</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17.6.</w:t>
      </w:r>
      <w:r w:rsidRPr="004A0433">
        <w:rPr>
          <w:rFonts w:ascii="Times New Roman" w:hAnsi="Times New Roman" w:cs="Times New Roman"/>
          <w:sz w:val="24"/>
          <w:szCs w:val="24"/>
        </w:rPr>
        <w:tab/>
        <w:t>Оказание медицинской помощи осуществляется в соответствии с Приказом Министерства здравоохранения РФ от 23 октября 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17.7.</w:t>
      </w:r>
      <w:r w:rsidRPr="004A0433">
        <w:rPr>
          <w:rFonts w:ascii="Times New Roman" w:hAnsi="Times New Roman" w:cs="Times New Roman"/>
          <w:sz w:val="24"/>
          <w:szCs w:val="24"/>
        </w:rPr>
        <w:tab/>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министром спорта Российской Федерации 24 июня 2021 года.</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17.8.</w:t>
      </w:r>
      <w:r w:rsidRPr="004A0433">
        <w:rPr>
          <w:rFonts w:ascii="Times New Roman" w:hAnsi="Times New Roman" w:cs="Times New Roman"/>
          <w:sz w:val="24"/>
          <w:szCs w:val="24"/>
        </w:rPr>
        <w:tab/>
        <w:t>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17.9.</w:t>
      </w:r>
      <w:r w:rsidRPr="004A0433">
        <w:rPr>
          <w:rFonts w:ascii="Times New Roman" w:hAnsi="Times New Roman" w:cs="Times New Roman"/>
          <w:sz w:val="24"/>
          <w:szCs w:val="24"/>
        </w:rPr>
        <w:tab/>
        <w:t>Допуск спортсменов к спортивным соревнованиям по медицинским показаниям осуществляется не ранее чем за 10 дней до начала соревнований.</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17.10.</w:t>
      </w:r>
      <w:r w:rsidRPr="004A0433">
        <w:rPr>
          <w:rFonts w:ascii="Times New Roman" w:hAnsi="Times New Roman" w:cs="Times New Roman"/>
          <w:sz w:val="24"/>
          <w:szCs w:val="24"/>
        </w:rPr>
        <w:tab/>
        <w:t>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COVID-19, утвержденным Минспортом России и Роспотребнадзором от 31 июля 2020 года (с дополнениями и изменениями) (далее-Регламент) и Распоряжения Правительства Челябинской области от 18.03.2020 года № 146-рп «О введении режима повышенной готовности» (с изменениями и дополнениями).</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17.11.</w:t>
      </w:r>
      <w:r w:rsidRPr="004A0433">
        <w:rPr>
          <w:rFonts w:ascii="Times New Roman" w:hAnsi="Times New Roman" w:cs="Times New Roman"/>
          <w:sz w:val="24"/>
          <w:szCs w:val="24"/>
        </w:rPr>
        <w:tab/>
        <w:t>Ответственность за соблюдение требований Регламента, изменений и дополнений к нему, Распоряжения Правительства Челябинской области от 18.03.2020 года № 146-рп «О введении режима повышенной готовности» (с изменениями и дополнениями) несет Региональная спортивная общественная организация «Федерация автомобильного спорта Челябинской области» и главная судейская коллегия, утвержденная РС</w:t>
      </w:r>
      <w:r w:rsidR="00580EFA">
        <w:rPr>
          <w:rFonts w:ascii="Times New Roman" w:hAnsi="Times New Roman" w:cs="Times New Roman"/>
          <w:sz w:val="24"/>
          <w:szCs w:val="24"/>
        </w:rPr>
        <w:t>О</w:t>
      </w:r>
      <w:r w:rsidRPr="004A0433">
        <w:rPr>
          <w:rFonts w:ascii="Times New Roman" w:hAnsi="Times New Roman" w:cs="Times New Roman"/>
          <w:sz w:val="24"/>
          <w:szCs w:val="24"/>
        </w:rPr>
        <w:t>О «ФАС».</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17.12.</w:t>
      </w:r>
      <w:r w:rsidRPr="0039600D">
        <w:rPr>
          <w:rFonts w:ascii="Times New Roman" w:hAnsi="Times New Roman" w:cs="Times New Roman"/>
          <w:b/>
          <w:sz w:val="24"/>
          <w:szCs w:val="24"/>
        </w:rPr>
        <w:tab/>
      </w:r>
      <w:r w:rsidRPr="004A0433">
        <w:rPr>
          <w:rFonts w:ascii="Times New Roman" w:hAnsi="Times New Roman" w:cs="Times New Roman"/>
          <w:sz w:val="24"/>
          <w:szCs w:val="24"/>
        </w:rPr>
        <w:t>Ответственность за вред, причиненный участникам спортивного соревнования и (или) третьим лицам несет Региональная спортивная общественная организация «Федерация автомобильного спорта Челябинской области» и главная судейская коллегия, утвержденная РС</w:t>
      </w:r>
      <w:r w:rsidR="00580EFA">
        <w:rPr>
          <w:rFonts w:ascii="Times New Roman" w:hAnsi="Times New Roman" w:cs="Times New Roman"/>
          <w:sz w:val="24"/>
          <w:szCs w:val="24"/>
        </w:rPr>
        <w:t>О</w:t>
      </w:r>
      <w:r w:rsidRPr="004A0433">
        <w:rPr>
          <w:rFonts w:ascii="Times New Roman" w:hAnsi="Times New Roman" w:cs="Times New Roman"/>
          <w:sz w:val="24"/>
          <w:szCs w:val="24"/>
        </w:rPr>
        <w:t>О «ФАС».</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17.13.</w:t>
      </w:r>
      <w:r w:rsidRPr="004A0433">
        <w:rPr>
          <w:rFonts w:ascii="Times New Roman" w:hAnsi="Times New Roman" w:cs="Times New Roman"/>
          <w:sz w:val="24"/>
          <w:szCs w:val="24"/>
        </w:rPr>
        <w:tab/>
        <w:t>При возникновении ситуации, угрожающей безопасности участников, соревнования должны быть отложены, а уже начавшиеся – прерваны.</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lastRenderedPageBreak/>
        <w:t>17.14.</w:t>
      </w:r>
      <w:r w:rsidRPr="004A0433">
        <w:rPr>
          <w:rFonts w:ascii="Times New Roman" w:hAnsi="Times New Roman" w:cs="Times New Roman"/>
          <w:sz w:val="24"/>
          <w:szCs w:val="24"/>
        </w:rPr>
        <w:tab/>
        <w:t>Каждый участник, поставивший свою подпись в заявочном листе, обязуется соблюдать меры противопожарной безопасности с учетом текущей обстановки. Каждый зарегистрированный участник лично принимает ответственность за соблюдение норм противопожарной безопасности и охраны лесного хозяйства согласно законов и норм РФ.</w:t>
      </w:r>
    </w:p>
    <w:p w:rsidR="004A0433" w:rsidRPr="004A0433" w:rsidRDefault="004A0433" w:rsidP="004A0433">
      <w:pPr>
        <w:jc w:val="both"/>
        <w:rPr>
          <w:rFonts w:ascii="Times New Roman" w:hAnsi="Times New Roman" w:cs="Times New Roman"/>
          <w:sz w:val="24"/>
          <w:szCs w:val="24"/>
        </w:rPr>
      </w:pPr>
      <w:r w:rsidRPr="0039600D">
        <w:rPr>
          <w:rFonts w:ascii="Times New Roman" w:hAnsi="Times New Roman" w:cs="Times New Roman"/>
          <w:b/>
          <w:sz w:val="24"/>
          <w:szCs w:val="24"/>
        </w:rPr>
        <w:t>17.15.</w:t>
      </w:r>
      <w:r w:rsidRPr="0039600D">
        <w:rPr>
          <w:rFonts w:ascii="Times New Roman" w:hAnsi="Times New Roman" w:cs="Times New Roman"/>
          <w:b/>
          <w:sz w:val="24"/>
          <w:szCs w:val="24"/>
        </w:rPr>
        <w:tab/>
      </w:r>
      <w:r w:rsidRPr="004A0433">
        <w:rPr>
          <w:rFonts w:ascii="Times New Roman" w:hAnsi="Times New Roman" w:cs="Times New Roman"/>
          <w:sz w:val="24"/>
          <w:szCs w:val="24"/>
        </w:rPr>
        <w:t>Во время нахождения автомобиля на трассе СУ члены экипажей должны быть в застегнутых защитных шлемах даже в случаях нахождения вне автомобиля.</w:t>
      </w:r>
    </w:p>
    <w:p w:rsidR="004A0433" w:rsidRDefault="004A0433" w:rsidP="00A652DA">
      <w:pPr>
        <w:spacing w:line="276" w:lineRule="auto"/>
        <w:jc w:val="both"/>
        <w:rPr>
          <w:rFonts w:ascii="Times New Roman" w:hAnsi="Times New Roman" w:cs="Times New Roman"/>
          <w:sz w:val="24"/>
          <w:szCs w:val="24"/>
        </w:rPr>
      </w:pPr>
    </w:p>
    <w:p w:rsidR="004A0433" w:rsidRDefault="004A0433"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Default="00D220BD" w:rsidP="00A652DA">
      <w:pPr>
        <w:spacing w:line="276" w:lineRule="auto"/>
        <w:jc w:val="both"/>
        <w:rPr>
          <w:rFonts w:ascii="Times New Roman" w:hAnsi="Times New Roman" w:cs="Times New Roman"/>
          <w:sz w:val="24"/>
          <w:szCs w:val="24"/>
        </w:rPr>
      </w:pPr>
    </w:p>
    <w:p w:rsidR="00D220BD" w:rsidRPr="00D220BD" w:rsidRDefault="00D220BD" w:rsidP="00D220BD">
      <w:pPr>
        <w:spacing w:line="276" w:lineRule="auto"/>
        <w:jc w:val="right"/>
        <w:rPr>
          <w:rFonts w:ascii="Times New Roman" w:hAnsi="Times New Roman" w:cs="Times New Roman"/>
          <w:sz w:val="20"/>
          <w:szCs w:val="20"/>
        </w:rPr>
      </w:pPr>
      <w:r w:rsidRPr="00D220BD">
        <w:rPr>
          <w:rFonts w:ascii="Times New Roman" w:hAnsi="Times New Roman" w:cs="Times New Roman"/>
          <w:sz w:val="20"/>
          <w:szCs w:val="20"/>
        </w:rPr>
        <w:lastRenderedPageBreak/>
        <w:t>Приложение</w:t>
      </w:r>
      <w:r>
        <w:rPr>
          <w:rFonts w:ascii="Times New Roman" w:hAnsi="Times New Roman" w:cs="Times New Roman"/>
          <w:sz w:val="20"/>
          <w:szCs w:val="20"/>
        </w:rPr>
        <w:t xml:space="preserve"> №1</w:t>
      </w:r>
      <w:r w:rsidRPr="00D220BD">
        <w:rPr>
          <w:rFonts w:ascii="Times New Roman" w:hAnsi="Times New Roman" w:cs="Times New Roman"/>
          <w:sz w:val="20"/>
          <w:szCs w:val="20"/>
        </w:rPr>
        <w:t xml:space="preserve"> к Регламенту </w:t>
      </w:r>
      <w:r w:rsidRPr="00D220BD">
        <w:rPr>
          <w:rFonts w:ascii="Times New Roman" w:hAnsi="Times New Roman" w:cs="Times New Roman"/>
          <w:sz w:val="20"/>
          <w:szCs w:val="20"/>
          <w:lang w:val="en-US"/>
        </w:rPr>
        <w:t>RFC</w:t>
      </w:r>
      <w:r w:rsidRPr="00D220BD">
        <w:rPr>
          <w:rFonts w:ascii="Times New Roman" w:hAnsi="Times New Roman" w:cs="Times New Roman"/>
          <w:sz w:val="20"/>
          <w:szCs w:val="20"/>
        </w:rPr>
        <w:t xml:space="preserve"> </w:t>
      </w:r>
      <w:r w:rsidRPr="00D220BD">
        <w:rPr>
          <w:rFonts w:ascii="Times New Roman" w:hAnsi="Times New Roman" w:cs="Times New Roman"/>
          <w:sz w:val="20"/>
          <w:szCs w:val="20"/>
          <w:lang w:val="en-US"/>
        </w:rPr>
        <w:t>Russia</w:t>
      </w:r>
      <w:r w:rsidRPr="00D220BD">
        <w:rPr>
          <w:rFonts w:ascii="Times New Roman" w:hAnsi="Times New Roman" w:cs="Times New Roman"/>
          <w:sz w:val="20"/>
          <w:szCs w:val="20"/>
        </w:rPr>
        <w:t xml:space="preserve"> </w:t>
      </w:r>
      <w:r w:rsidRPr="00D220BD">
        <w:rPr>
          <w:rFonts w:ascii="Times New Roman" w:hAnsi="Times New Roman" w:cs="Times New Roman"/>
          <w:sz w:val="20"/>
          <w:szCs w:val="20"/>
          <w:lang w:val="en-US"/>
        </w:rPr>
        <w:t>URAL</w:t>
      </w:r>
    </w:p>
    <w:p w:rsidR="00D220BD" w:rsidRPr="00D220BD" w:rsidRDefault="00D220BD" w:rsidP="00D220BD">
      <w:pPr>
        <w:spacing w:line="276" w:lineRule="auto"/>
        <w:jc w:val="right"/>
        <w:rPr>
          <w:rFonts w:ascii="Times New Roman" w:hAnsi="Times New Roman" w:cs="Times New Roman"/>
          <w:sz w:val="20"/>
          <w:szCs w:val="20"/>
        </w:rPr>
      </w:pPr>
    </w:p>
    <w:p w:rsidR="00D220BD" w:rsidRPr="00D220BD" w:rsidRDefault="00D220BD" w:rsidP="00D220BD">
      <w:pPr>
        <w:spacing w:line="276" w:lineRule="auto"/>
        <w:jc w:val="center"/>
        <w:rPr>
          <w:rFonts w:ascii="Times New Roman" w:hAnsi="Times New Roman" w:cs="Times New Roman"/>
          <w:sz w:val="24"/>
          <w:szCs w:val="24"/>
        </w:rPr>
      </w:pPr>
      <w:r>
        <w:rPr>
          <w:rFonts w:ascii="Times New Roman" w:hAnsi="Times New Roman" w:cs="Times New Roman"/>
          <w:sz w:val="24"/>
          <w:szCs w:val="24"/>
        </w:rPr>
        <w:t>Карнет (таблица пенализаций)</w:t>
      </w:r>
    </w:p>
    <w:p w:rsidR="00D220BD" w:rsidRDefault="00D220BD" w:rsidP="00A652DA">
      <w:pPr>
        <w:spacing w:line="276" w:lineRule="auto"/>
        <w:jc w:val="both"/>
        <w:rPr>
          <w:rFonts w:ascii="Times New Roman" w:hAnsi="Times New Roman" w:cs="Times New Roman"/>
          <w:sz w:val="24"/>
          <w:szCs w:val="24"/>
        </w:rPr>
      </w:pPr>
      <w:r w:rsidRPr="00D220BD">
        <w:rPr>
          <w:rFonts w:ascii="Times New Roman" w:hAnsi="Times New Roman" w:cs="Times New Roman"/>
          <w:sz w:val="24"/>
          <w:szCs w:val="24"/>
        </w:rPr>
        <w:drawing>
          <wp:inline distT="0" distB="0" distL="0" distR="0" wp14:anchorId="4572E721" wp14:editId="229A57DD">
            <wp:extent cx="5940425" cy="4139565"/>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139565"/>
                    </a:xfrm>
                    <a:prstGeom prst="rect">
                      <a:avLst/>
                    </a:prstGeom>
                  </pic:spPr>
                </pic:pic>
              </a:graphicData>
            </a:graphic>
          </wp:inline>
        </w:drawing>
      </w:r>
    </w:p>
    <w:sectPr w:rsidR="00D220BD" w:rsidSect="00C549C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8EE" w:rsidRDefault="002708EE" w:rsidP="00C549C9">
      <w:pPr>
        <w:spacing w:after="0" w:line="240" w:lineRule="auto"/>
      </w:pPr>
      <w:r>
        <w:separator/>
      </w:r>
    </w:p>
  </w:endnote>
  <w:endnote w:type="continuationSeparator" w:id="0">
    <w:p w:rsidR="002708EE" w:rsidRDefault="002708EE" w:rsidP="00C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8EE" w:rsidRDefault="002708EE" w:rsidP="00C549C9">
      <w:pPr>
        <w:spacing w:after="0" w:line="240" w:lineRule="auto"/>
      </w:pPr>
      <w:r>
        <w:separator/>
      </w:r>
    </w:p>
  </w:footnote>
  <w:footnote w:type="continuationSeparator" w:id="0">
    <w:p w:rsidR="002708EE" w:rsidRDefault="002708EE" w:rsidP="00C54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065"/>
    <w:multiLevelType w:val="multilevel"/>
    <w:tmpl w:val="4790D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D24A0"/>
    <w:multiLevelType w:val="hybridMultilevel"/>
    <w:tmpl w:val="13424220"/>
    <w:lvl w:ilvl="0" w:tplc="1764CEE6">
      <w:numFmt w:val="bullet"/>
      <w:lvlText w:val=""/>
      <w:lvlJc w:val="left"/>
      <w:pPr>
        <w:ind w:left="720" w:hanging="360"/>
      </w:pPr>
      <w:rPr>
        <w:rFonts w:ascii="Symbol" w:eastAsiaTheme="minorHAnsi"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45A66"/>
    <w:multiLevelType w:val="hybridMultilevel"/>
    <w:tmpl w:val="D45097C8"/>
    <w:lvl w:ilvl="0" w:tplc="A08ED93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D91810"/>
    <w:multiLevelType w:val="hybridMultilevel"/>
    <w:tmpl w:val="844CE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585FE8"/>
    <w:multiLevelType w:val="hybridMultilevel"/>
    <w:tmpl w:val="2152CF22"/>
    <w:lvl w:ilvl="0" w:tplc="A08ED93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26176C"/>
    <w:multiLevelType w:val="multilevel"/>
    <w:tmpl w:val="6040CAB0"/>
    <w:lvl w:ilvl="0">
      <w:start w:val="9"/>
      <w:numFmt w:val="decimal"/>
      <w:lvlText w:val="%1."/>
      <w:lvlJc w:val="left"/>
      <w:pPr>
        <w:ind w:left="379" w:hanging="260"/>
      </w:pPr>
      <w:rPr>
        <w:rFonts w:ascii="Times New Roman" w:eastAsia="Times New Roman" w:hAnsi="Times New Roman" w:cs="Times New Roman" w:hint="default"/>
        <w:b/>
        <w:bCs/>
        <w:i w:val="0"/>
        <w:iCs w:val="0"/>
        <w:w w:val="99"/>
        <w:sz w:val="26"/>
        <w:szCs w:val="26"/>
        <w:lang w:val="ru-RU" w:eastAsia="en-US" w:bidi="ar-SA"/>
      </w:rPr>
    </w:lvl>
    <w:lvl w:ilvl="1">
      <w:start w:val="1"/>
      <w:numFmt w:val="decimal"/>
      <w:lvlText w:val="%1.%2."/>
      <w:lvlJc w:val="left"/>
      <w:pPr>
        <w:ind w:left="120"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387" w:hanging="420"/>
      </w:pPr>
      <w:rPr>
        <w:rFonts w:hint="default"/>
        <w:lang w:val="ru-RU" w:eastAsia="en-US" w:bidi="ar-SA"/>
      </w:rPr>
    </w:lvl>
    <w:lvl w:ilvl="3">
      <w:numFmt w:val="bullet"/>
      <w:lvlText w:val="•"/>
      <w:lvlJc w:val="left"/>
      <w:pPr>
        <w:ind w:left="2395" w:hanging="420"/>
      </w:pPr>
      <w:rPr>
        <w:rFonts w:hint="default"/>
        <w:lang w:val="ru-RU" w:eastAsia="en-US" w:bidi="ar-SA"/>
      </w:rPr>
    </w:lvl>
    <w:lvl w:ilvl="4">
      <w:numFmt w:val="bullet"/>
      <w:lvlText w:val="•"/>
      <w:lvlJc w:val="left"/>
      <w:pPr>
        <w:ind w:left="3402" w:hanging="420"/>
      </w:pPr>
      <w:rPr>
        <w:rFonts w:hint="default"/>
        <w:lang w:val="ru-RU" w:eastAsia="en-US" w:bidi="ar-SA"/>
      </w:rPr>
    </w:lvl>
    <w:lvl w:ilvl="5">
      <w:numFmt w:val="bullet"/>
      <w:lvlText w:val="•"/>
      <w:lvlJc w:val="left"/>
      <w:pPr>
        <w:ind w:left="4410" w:hanging="420"/>
      </w:pPr>
      <w:rPr>
        <w:rFonts w:hint="default"/>
        <w:lang w:val="ru-RU" w:eastAsia="en-US" w:bidi="ar-SA"/>
      </w:rPr>
    </w:lvl>
    <w:lvl w:ilvl="6">
      <w:numFmt w:val="bullet"/>
      <w:lvlText w:val="•"/>
      <w:lvlJc w:val="left"/>
      <w:pPr>
        <w:ind w:left="5418" w:hanging="420"/>
      </w:pPr>
      <w:rPr>
        <w:rFonts w:hint="default"/>
        <w:lang w:val="ru-RU" w:eastAsia="en-US" w:bidi="ar-SA"/>
      </w:rPr>
    </w:lvl>
    <w:lvl w:ilvl="7">
      <w:numFmt w:val="bullet"/>
      <w:lvlText w:val="•"/>
      <w:lvlJc w:val="left"/>
      <w:pPr>
        <w:ind w:left="6425" w:hanging="420"/>
      </w:pPr>
      <w:rPr>
        <w:rFonts w:hint="default"/>
        <w:lang w:val="ru-RU" w:eastAsia="en-US" w:bidi="ar-SA"/>
      </w:rPr>
    </w:lvl>
    <w:lvl w:ilvl="8">
      <w:numFmt w:val="bullet"/>
      <w:lvlText w:val="•"/>
      <w:lvlJc w:val="left"/>
      <w:pPr>
        <w:ind w:left="7433" w:hanging="420"/>
      </w:pPr>
      <w:rPr>
        <w:rFonts w:hint="default"/>
        <w:lang w:val="ru-RU" w:eastAsia="en-US" w:bidi="ar-SA"/>
      </w:rPr>
    </w:lvl>
  </w:abstractNum>
  <w:abstractNum w:abstractNumId="6" w15:restartNumberingAfterBreak="0">
    <w:nsid w:val="3DF23008"/>
    <w:multiLevelType w:val="multilevel"/>
    <w:tmpl w:val="B810E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D2EA7"/>
    <w:multiLevelType w:val="hybridMultilevel"/>
    <w:tmpl w:val="13F855AE"/>
    <w:lvl w:ilvl="0" w:tplc="A08ED93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03319A"/>
    <w:multiLevelType w:val="hybridMultilevel"/>
    <w:tmpl w:val="3D62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223590"/>
    <w:multiLevelType w:val="hybridMultilevel"/>
    <w:tmpl w:val="2B3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96413E"/>
    <w:multiLevelType w:val="hybridMultilevel"/>
    <w:tmpl w:val="48848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D829C5"/>
    <w:multiLevelType w:val="hybridMultilevel"/>
    <w:tmpl w:val="4D18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275514"/>
    <w:multiLevelType w:val="hybridMultilevel"/>
    <w:tmpl w:val="715C6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7"/>
  </w:num>
  <w:num w:numId="5">
    <w:abstractNumId w:val="4"/>
  </w:num>
  <w:num w:numId="6">
    <w:abstractNumId w:val="9"/>
  </w:num>
  <w:num w:numId="7">
    <w:abstractNumId w:val="12"/>
  </w:num>
  <w:num w:numId="8">
    <w:abstractNumId w:val="0"/>
  </w:num>
  <w:num w:numId="9">
    <w:abstractNumId w:val="6"/>
  </w:num>
  <w:num w:numId="10">
    <w:abstractNumId w:val="11"/>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94"/>
    <w:rsid w:val="00004640"/>
    <w:rsid w:val="00032521"/>
    <w:rsid w:val="00035F41"/>
    <w:rsid w:val="000565FD"/>
    <w:rsid w:val="000850FB"/>
    <w:rsid w:val="000C404C"/>
    <w:rsid w:val="000D008B"/>
    <w:rsid w:val="000D42DD"/>
    <w:rsid w:val="000D68A3"/>
    <w:rsid w:val="00106C49"/>
    <w:rsid w:val="00120BDD"/>
    <w:rsid w:val="00124DDF"/>
    <w:rsid w:val="00126D89"/>
    <w:rsid w:val="001379B2"/>
    <w:rsid w:val="00145E7F"/>
    <w:rsid w:val="00154118"/>
    <w:rsid w:val="00154220"/>
    <w:rsid w:val="001B0C50"/>
    <w:rsid w:val="001D22DF"/>
    <w:rsid w:val="00200E02"/>
    <w:rsid w:val="0024135B"/>
    <w:rsid w:val="00264630"/>
    <w:rsid w:val="002708EE"/>
    <w:rsid w:val="00281026"/>
    <w:rsid w:val="00285C56"/>
    <w:rsid w:val="002B17F4"/>
    <w:rsid w:val="002D6723"/>
    <w:rsid w:val="0031509A"/>
    <w:rsid w:val="00315FE6"/>
    <w:rsid w:val="00331D3D"/>
    <w:rsid w:val="00343616"/>
    <w:rsid w:val="00361F2B"/>
    <w:rsid w:val="0038613E"/>
    <w:rsid w:val="0039600D"/>
    <w:rsid w:val="003A2BBB"/>
    <w:rsid w:val="003B0013"/>
    <w:rsid w:val="003E2BD0"/>
    <w:rsid w:val="00436AD0"/>
    <w:rsid w:val="00451ED8"/>
    <w:rsid w:val="00454724"/>
    <w:rsid w:val="004569E4"/>
    <w:rsid w:val="004A0433"/>
    <w:rsid w:val="004D01E9"/>
    <w:rsid w:val="004D7057"/>
    <w:rsid w:val="004D70B8"/>
    <w:rsid w:val="004E3227"/>
    <w:rsid w:val="004E3AD2"/>
    <w:rsid w:val="004F28F5"/>
    <w:rsid w:val="004F7D54"/>
    <w:rsid w:val="00512E87"/>
    <w:rsid w:val="00547592"/>
    <w:rsid w:val="00580507"/>
    <w:rsid w:val="00580EFA"/>
    <w:rsid w:val="00584257"/>
    <w:rsid w:val="005A0C74"/>
    <w:rsid w:val="005A453A"/>
    <w:rsid w:val="005A76CE"/>
    <w:rsid w:val="005B21D1"/>
    <w:rsid w:val="005D64DA"/>
    <w:rsid w:val="005F7152"/>
    <w:rsid w:val="0061371B"/>
    <w:rsid w:val="00617287"/>
    <w:rsid w:val="006253E5"/>
    <w:rsid w:val="00631028"/>
    <w:rsid w:val="006358C7"/>
    <w:rsid w:val="00654C88"/>
    <w:rsid w:val="00693D6C"/>
    <w:rsid w:val="006A7C64"/>
    <w:rsid w:val="006B333C"/>
    <w:rsid w:val="006D3FE9"/>
    <w:rsid w:val="006D6C9C"/>
    <w:rsid w:val="0070341A"/>
    <w:rsid w:val="00705135"/>
    <w:rsid w:val="00705B05"/>
    <w:rsid w:val="007204C3"/>
    <w:rsid w:val="007305D5"/>
    <w:rsid w:val="00736288"/>
    <w:rsid w:val="00747478"/>
    <w:rsid w:val="00764E4B"/>
    <w:rsid w:val="00791DA9"/>
    <w:rsid w:val="007A2EC4"/>
    <w:rsid w:val="007D3FC3"/>
    <w:rsid w:val="007D643E"/>
    <w:rsid w:val="007D758E"/>
    <w:rsid w:val="007E15CF"/>
    <w:rsid w:val="00807B14"/>
    <w:rsid w:val="00854B79"/>
    <w:rsid w:val="00860E6B"/>
    <w:rsid w:val="008A06B3"/>
    <w:rsid w:val="008A3A21"/>
    <w:rsid w:val="008A7F97"/>
    <w:rsid w:val="008B5615"/>
    <w:rsid w:val="008C6A39"/>
    <w:rsid w:val="00915E34"/>
    <w:rsid w:val="00944835"/>
    <w:rsid w:val="00946AAC"/>
    <w:rsid w:val="00956977"/>
    <w:rsid w:val="0096616E"/>
    <w:rsid w:val="009C5084"/>
    <w:rsid w:val="009D0360"/>
    <w:rsid w:val="009D34BE"/>
    <w:rsid w:val="00A039B9"/>
    <w:rsid w:val="00A21D11"/>
    <w:rsid w:val="00A51D24"/>
    <w:rsid w:val="00A652DA"/>
    <w:rsid w:val="00A76393"/>
    <w:rsid w:val="00A83A2B"/>
    <w:rsid w:val="00AC5760"/>
    <w:rsid w:val="00AD64F7"/>
    <w:rsid w:val="00AE00A8"/>
    <w:rsid w:val="00B01796"/>
    <w:rsid w:val="00B0474D"/>
    <w:rsid w:val="00B04F94"/>
    <w:rsid w:val="00B12D2F"/>
    <w:rsid w:val="00B26C24"/>
    <w:rsid w:val="00B31619"/>
    <w:rsid w:val="00B32F64"/>
    <w:rsid w:val="00B357B9"/>
    <w:rsid w:val="00B57BD6"/>
    <w:rsid w:val="00B7021F"/>
    <w:rsid w:val="00B84E98"/>
    <w:rsid w:val="00BC595D"/>
    <w:rsid w:val="00BC723F"/>
    <w:rsid w:val="00BD1F57"/>
    <w:rsid w:val="00BF141E"/>
    <w:rsid w:val="00C32B6A"/>
    <w:rsid w:val="00C35847"/>
    <w:rsid w:val="00C3743F"/>
    <w:rsid w:val="00C549C9"/>
    <w:rsid w:val="00C60D39"/>
    <w:rsid w:val="00C8529F"/>
    <w:rsid w:val="00CA02E1"/>
    <w:rsid w:val="00CB09DC"/>
    <w:rsid w:val="00CB1F08"/>
    <w:rsid w:val="00CC3D41"/>
    <w:rsid w:val="00CD7CC6"/>
    <w:rsid w:val="00CE016F"/>
    <w:rsid w:val="00CF3BAA"/>
    <w:rsid w:val="00CF55BC"/>
    <w:rsid w:val="00D074FE"/>
    <w:rsid w:val="00D17F5C"/>
    <w:rsid w:val="00D220BD"/>
    <w:rsid w:val="00D50B7B"/>
    <w:rsid w:val="00DE05EC"/>
    <w:rsid w:val="00DE2B3A"/>
    <w:rsid w:val="00DE3C0F"/>
    <w:rsid w:val="00E12083"/>
    <w:rsid w:val="00E204C5"/>
    <w:rsid w:val="00E72794"/>
    <w:rsid w:val="00EA0354"/>
    <w:rsid w:val="00EA080D"/>
    <w:rsid w:val="00EE20E5"/>
    <w:rsid w:val="00EE488D"/>
    <w:rsid w:val="00EF198C"/>
    <w:rsid w:val="00F05861"/>
    <w:rsid w:val="00F0748E"/>
    <w:rsid w:val="00F25BFB"/>
    <w:rsid w:val="00F670B9"/>
    <w:rsid w:val="00F90F32"/>
    <w:rsid w:val="00F93960"/>
    <w:rsid w:val="00FC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1CB36-B832-472A-9045-E86508E8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4DA"/>
  </w:style>
  <w:style w:type="paragraph" w:styleId="1">
    <w:name w:val="heading 1"/>
    <w:basedOn w:val="a"/>
    <w:next w:val="a"/>
    <w:link w:val="10"/>
    <w:uiPriority w:val="9"/>
    <w:qFormat/>
    <w:rsid w:val="004A04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11"/>
    <w:next w:val="11"/>
    <w:link w:val="30"/>
    <w:rsid w:val="004569E4"/>
    <w:pPr>
      <w:keepNext/>
      <w:keepLines/>
      <w:spacing w:before="320" w:after="80"/>
      <w:outlineLvl w:val="2"/>
    </w:pPr>
    <w:rPr>
      <w:rFonts w:ascii="Times New Roman" w:eastAsia="Times New Roman" w:hAnsi="Times New Roman" w:cs="Times New Roman"/>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4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074FE"/>
    <w:pPr>
      <w:spacing w:after="0" w:line="240" w:lineRule="auto"/>
    </w:pPr>
  </w:style>
  <w:style w:type="paragraph" w:styleId="a5">
    <w:name w:val="header"/>
    <w:basedOn w:val="a"/>
    <w:link w:val="a6"/>
    <w:uiPriority w:val="99"/>
    <w:unhideWhenUsed/>
    <w:rsid w:val="00C549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49C9"/>
  </w:style>
  <w:style w:type="paragraph" w:styleId="a7">
    <w:name w:val="footer"/>
    <w:basedOn w:val="a"/>
    <w:link w:val="a8"/>
    <w:uiPriority w:val="99"/>
    <w:unhideWhenUsed/>
    <w:rsid w:val="00C549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49C9"/>
  </w:style>
  <w:style w:type="paragraph" w:styleId="a9">
    <w:name w:val="List Paragraph"/>
    <w:basedOn w:val="a"/>
    <w:uiPriority w:val="1"/>
    <w:qFormat/>
    <w:rsid w:val="00454724"/>
    <w:pPr>
      <w:ind w:left="720"/>
      <w:contextualSpacing/>
    </w:pPr>
  </w:style>
  <w:style w:type="character" w:styleId="aa">
    <w:name w:val="Hyperlink"/>
    <w:basedOn w:val="a0"/>
    <w:uiPriority w:val="99"/>
    <w:unhideWhenUsed/>
    <w:rsid w:val="00436AD0"/>
    <w:rPr>
      <w:color w:val="0563C1" w:themeColor="hyperlink"/>
      <w:u w:val="single"/>
    </w:rPr>
  </w:style>
  <w:style w:type="table" w:customStyle="1" w:styleId="12">
    <w:name w:val="Сетка таблицы1"/>
    <w:basedOn w:val="a1"/>
    <w:next w:val="a3"/>
    <w:uiPriority w:val="39"/>
    <w:rsid w:val="004D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4D01E9"/>
    <w:rPr>
      <w:i/>
      <w:iCs/>
    </w:rPr>
  </w:style>
  <w:style w:type="character" w:customStyle="1" w:styleId="30">
    <w:name w:val="Заголовок 3 Знак"/>
    <w:basedOn w:val="a0"/>
    <w:link w:val="3"/>
    <w:rsid w:val="004569E4"/>
    <w:rPr>
      <w:rFonts w:ascii="Times New Roman" w:eastAsia="Times New Roman" w:hAnsi="Times New Roman" w:cs="Times New Roman"/>
      <w:b/>
      <w:sz w:val="24"/>
      <w:szCs w:val="24"/>
      <w:lang w:eastAsia="ru-RU"/>
    </w:rPr>
  </w:style>
  <w:style w:type="paragraph" w:customStyle="1" w:styleId="11">
    <w:name w:val="Обычный1"/>
    <w:rsid w:val="004569E4"/>
    <w:pPr>
      <w:spacing w:after="0" w:line="276" w:lineRule="auto"/>
    </w:pPr>
    <w:rPr>
      <w:rFonts w:ascii="Arial" w:eastAsia="Arial" w:hAnsi="Arial" w:cs="Arial"/>
      <w:lang w:eastAsia="ru-RU"/>
    </w:rPr>
  </w:style>
  <w:style w:type="paragraph" w:styleId="ac">
    <w:name w:val="footnote text"/>
    <w:basedOn w:val="a"/>
    <w:link w:val="ad"/>
    <w:uiPriority w:val="99"/>
    <w:semiHidden/>
    <w:unhideWhenUsed/>
    <w:rsid w:val="0024135B"/>
    <w:pPr>
      <w:spacing w:after="0" w:line="240" w:lineRule="auto"/>
    </w:pPr>
    <w:rPr>
      <w:sz w:val="20"/>
      <w:szCs w:val="20"/>
    </w:rPr>
  </w:style>
  <w:style w:type="character" w:customStyle="1" w:styleId="ad">
    <w:name w:val="Текст сноски Знак"/>
    <w:basedOn w:val="a0"/>
    <w:link w:val="ac"/>
    <w:uiPriority w:val="99"/>
    <w:semiHidden/>
    <w:rsid w:val="0024135B"/>
    <w:rPr>
      <w:sz w:val="20"/>
      <w:szCs w:val="20"/>
    </w:rPr>
  </w:style>
  <w:style w:type="character" w:styleId="ae">
    <w:name w:val="footnote reference"/>
    <w:basedOn w:val="a0"/>
    <w:uiPriority w:val="99"/>
    <w:semiHidden/>
    <w:unhideWhenUsed/>
    <w:rsid w:val="0024135B"/>
    <w:rPr>
      <w:vertAlign w:val="superscript"/>
    </w:rPr>
  </w:style>
  <w:style w:type="paragraph" w:customStyle="1" w:styleId="TableParagraph">
    <w:name w:val="Table Paragraph"/>
    <w:basedOn w:val="a"/>
    <w:rsid w:val="00E12083"/>
    <w:pPr>
      <w:widowControl w:val="0"/>
      <w:autoSpaceDE w:val="0"/>
      <w:autoSpaceDN w:val="0"/>
      <w:spacing w:after="0" w:line="240" w:lineRule="auto"/>
      <w:ind w:left="107"/>
    </w:pPr>
    <w:rPr>
      <w:rFonts w:ascii="Times New Roman" w:eastAsia="Calibri" w:hAnsi="Times New Roman" w:cs="Times New Roman"/>
      <w:lang w:eastAsia="ru-RU"/>
    </w:rPr>
  </w:style>
  <w:style w:type="paragraph" w:styleId="af">
    <w:name w:val="Body Text"/>
    <w:basedOn w:val="a"/>
    <w:link w:val="af0"/>
    <w:uiPriority w:val="1"/>
    <w:qFormat/>
    <w:rsid w:val="00E204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E204C5"/>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A0433"/>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4A04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fcrus.pro/events/2022/rfc-ural" TargetMode="External"/><Relationship Id="rId5" Type="http://schemas.openxmlformats.org/officeDocument/2006/relationships/webSettings" Target="webSettings.xml"/><Relationship Id="rId10" Type="http://schemas.openxmlformats.org/officeDocument/2006/relationships/hyperlink" Target="https://rfcrus.pro/events/2022/rfc-ural" TargetMode="External"/><Relationship Id="rId4" Type="http://schemas.openxmlformats.org/officeDocument/2006/relationships/settings" Target="settings.xml"/><Relationship Id="rId9" Type="http://schemas.openxmlformats.org/officeDocument/2006/relationships/hyperlink" Target="https://rfcrus.pro/events/2022/rfc-ur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CC76-9D37-4ED1-8300-76B011D6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17</Pages>
  <Words>5113</Words>
  <Characters>29150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2022-07-29T11:35:00Z</dcterms:created>
  <dcterms:modified xsi:type="dcterms:W3CDTF">2022-08-07T16:04:00Z</dcterms:modified>
</cp:coreProperties>
</file>