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C150" w14:textId="77777777" w:rsidR="008F3498" w:rsidRPr="00A1095F" w:rsidRDefault="008F3498" w:rsidP="008F3498">
      <w:pPr>
        <w:rPr>
          <w:rFonts w:ascii="Arial" w:hAnsi="Arial"/>
          <w:b/>
          <w:color w:val="000000" w:themeColor="text1"/>
        </w:rPr>
      </w:pPr>
    </w:p>
    <w:tbl>
      <w:tblPr>
        <w:tblW w:w="92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5812"/>
        <w:gridCol w:w="2224"/>
      </w:tblGrid>
      <w:tr w:rsidR="008F3498" w:rsidRPr="009B13C3" w14:paraId="345AD602" w14:textId="77777777" w:rsidTr="007E0E88">
        <w:trPr>
          <w:trHeight w:val="587"/>
        </w:trPr>
        <w:tc>
          <w:tcPr>
            <w:tcW w:w="1167" w:type="dxa"/>
            <w:tcBorders>
              <w:left w:val="nil"/>
              <w:right w:val="nil"/>
            </w:tcBorders>
          </w:tcPr>
          <w:p w14:paraId="0DEAF9D3" w14:textId="77777777" w:rsidR="008F3498" w:rsidRPr="005939DA" w:rsidRDefault="008F3498" w:rsidP="00624A9D">
            <w:pPr>
              <w:rPr>
                <w:color w:val="000000" w:themeColor="text1"/>
              </w:rPr>
            </w:pPr>
            <w:r w:rsidRPr="005939DA">
              <w:rPr>
                <w:color w:val="000000" w:themeColor="text1"/>
              </w:rPr>
              <w:t>От:</w:t>
            </w:r>
          </w:p>
          <w:p w14:paraId="0A7ECC60" w14:textId="77777777" w:rsidR="008F3498" w:rsidRPr="005939DA" w:rsidRDefault="008F3498" w:rsidP="00624A9D">
            <w:pPr>
              <w:rPr>
                <w:color w:val="000000" w:themeColor="text1"/>
              </w:rPr>
            </w:pPr>
            <w:r w:rsidRPr="005939DA">
              <w:rPr>
                <w:color w:val="000000" w:themeColor="text1"/>
              </w:rPr>
              <w:t>Кому: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14:paraId="3D73459C" w14:textId="77777777" w:rsidR="008F3498" w:rsidRPr="005939DA" w:rsidRDefault="008F3498" w:rsidP="00624A9D">
            <w:pPr>
              <w:autoSpaceDN/>
              <w:textAlignment w:val="auto"/>
              <w:rPr>
                <w:color w:val="000000" w:themeColor="text1"/>
              </w:rPr>
            </w:pPr>
            <w:r w:rsidRPr="005939DA">
              <w:rPr>
                <w:color w:val="000000" w:themeColor="text1"/>
              </w:rPr>
              <w:t>Организатора</w:t>
            </w:r>
          </w:p>
          <w:p w14:paraId="0A423722" w14:textId="77777777" w:rsidR="008F3498" w:rsidRPr="005939DA" w:rsidRDefault="008F3498" w:rsidP="00624A9D">
            <w:pPr>
              <w:autoSpaceDN/>
              <w:textAlignment w:val="auto"/>
              <w:rPr>
                <w:color w:val="000000" w:themeColor="text1"/>
              </w:rPr>
            </w:pPr>
            <w:r w:rsidRPr="005939DA">
              <w:t>Официальным лицам соревнования и заявителям</w:t>
            </w:r>
          </w:p>
        </w:tc>
        <w:tc>
          <w:tcPr>
            <w:tcW w:w="2224" w:type="dxa"/>
            <w:tcBorders>
              <w:left w:val="nil"/>
              <w:right w:val="nil"/>
            </w:tcBorders>
          </w:tcPr>
          <w:p w14:paraId="2949D571" w14:textId="77777777" w:rsidR="008F3498" w:rsidRPr="005939DA" w:rsidRDefault="008F3498" w:rsidP="00624A9D">
            <w:pPr>
              <w:autoSpaceDN/>
              <w:textAlignment w:val="auto"/>
              <w:rPr>
                <w:color w:val="000000" w:themeColor="text1"/>
              </w:rPr>
            </w:pPr>
          </w:p>
          <w:p w14:paraId="108E0B79" w14:textId="77777777" w:rsidR="008F3498" w:rsidRPr="005939DA" w:rsidRDefault="008F3498" w:rsidP="00624A9D">
            <w:pPr>
              <w:autoSpaceDN/>
              <w:textAlignment w:val="auto"/>
              <w:rPr>
                <w:color w:val="000000" w:themeColor="text1"/>
              </w:rPr>
            </w:pPr>
            <w:r w:rsidRPr="005939DA">
              <w:rPr>
                <w:color w:val="000000" w:themeColor="text1"/>
              </w:rPr>
              <w:t>Бюллетень № 1</w:t>
            </w:r>
          </w:p>
        </w:tc>
      </w:tr>
    </w:tbl>
    <w:p w14:paraId="1BD0D548" w14:textId="77777777" w:rsidR="008F3498" w:rsidRDefault="008F3498" w:rsidP="00A83314">
      <w:pPr>
        <w:rPr>
          <w:b/>
          <w:color w:val="000000" w:themeColor="text1"/>
        </w:rPr>
      </w:pPr>
    </w:p>
    <w:p w14:paraId="1BC05403" w14:textId="77777777" w:rsidR="007009B8" w:rsidRDefault="007009B8" w:rsidP="00A83314">
      <w:pPr>
        <w:jc w:val="both"/>
        <w:rPr>
          <w:b/>
          <w:sz w:val="28"/>
          <w:szCs w:val="23"/>
        </w:rPr>
      </w:pPr>
    </w:p>
    <w:p w14:paraId="7BE88CFA" w14:textId="51FDE87A" w:rsidR="00FF0C00" w:rsidRPr="00192C20" w:rsidRDefault="00FF0C00" w:rsidP="00192C20">
      <w:pPr>
        <w:spacing w:before="240" w:after="240"/>
        <w:rPr>
          <w:rFonts w:eastAsia="Times New Roman" w:cs="Times New Roman"/>
          <w:b/>
        </w:rPr>
      </w:pPr>
      <w:r w:rsidRPr="00192C20">
        <w:rPr>
          <w:rFonts w:cs="Times New Roman"/>
          <w:b/>
        </w:rPr>
        <w:t xml:space="preserve">Принять изменения </w:t>
      </w:r>
      <w:r w:rsidR="001F680E" w:rsidRPr="00192C20">
        <w:rPr>
          <w:rFonts w:cs="Times New Roman"/>
          <w:b/>
          <w:color w:val="000000" w:themeColor="text1"/>
        </w:rPr>
        <w:t xml:space="preserve">в частный регламент </w:t>
      </w:r>
      <w:r w:rsidR="00BA7C59" w:rsidRPr="00192C20">
        <w:rPr>
          <w:rFonts w:eastAsia="Times New Roman" w:cs="Times New Roman"/>
          <w:b/>
          <w:lang w:val="en-US"/>
        </w:rPr>
        <w:t>RFC</w:t>
      </w:r>
      <w:r w:rsidR="00BA7C59" w:rsidRPr="00192C20">
        <w:rPr>
          <w:rFonts w:eastAsia="Times New Roman" w:cs="Times New Roman"/>
          <w:b/>
        </w:rPr>
        <w:t xml:space="preserve"> </w:t>
      </w:r>
      <w:r w:rsidR="00BA7C59" w:rsidRPr="00192C20">
        <w:rPr>
          <w:rFonts w:eastAsia="Times New Roman" w:cs="Times New Roman"/>
          <w:b/>
          <w:lang w:val="en-US"/>
        </w:rPr>
        <w:t>Russia</w:t>
      </w:r>
      <w:r w:rsidR="00BA7C59" w:rsidRPr="00192C20">
        <w:rPr>
          <w:rFonts w:eastAsia="Times New Roman" w:cs="Times New Roman"/>
          <w:b/>
        </w:rPr>
        <w:t xml:space="preserve"> </w:t>
      </w:r>
      <w:r w:rsidR="00BA7C59" w:rsidRPr="00192C20">
        <w:rPr>
          <w:rFonts w:eastAsia="Times New Roman" w:cs="Times New Roman"/>
          <w:b/>
          <w:lang w:val="en-US"/>
        </w:rPr>
        <w:t>Rostov</w:t>
      </w:r>
      <w:r w:rsidR="00BA7C59" w:rsidRPr="00192C20">
        <w:rPr>
          <w:rFonts w:eastAsia="Times New Roman" w:cs="Times New Roman"/>
          <w:b/>
        </w:rPr>
        <w:t xml:space="preserve"> </w:t>
      </w:r>
      <w:r w:rsidR="00192C20" w:rsidRPr="00192C20">
        <w:rPr>
          <w:rFonts w:eastAsia="Times New Roman" w:cs="Times New Roman"/>
          <w:b/>
        </w:rPr>
        <w:t>2026 пункт</w:t>
      </w:r>
      <w:r w:rsidR="001F680E" w:rsidRPr="00192C20">
        <w:rPr>
          <w:rFonts w:cs="Times New Roman"/>
          <w:b/>
          <w:color w:val="000000" w:themeColor="text1"/>
        </w:rPr>
        <w:t xml:space="preserve"> </w:t>
      </w:r>
      <w:r w:rsidR="00192C20" w:rsidRPr="00192C20">
        <w:rPr>
          <w:rFonts w:eastAsia="Times New Roman" w:cs="Times New Roman"/>
          <w:b/>
        </w:rPr>
        <w:t>8.3. Заявочные взносы</w:t>
      </w:r>
      <w:r w:rsidR="00A83314" w:rsidRPr="00192C20">
        <w:rPr>
          <w:rFonts w:cs="Times New Roman"/>
          <w:b/>
          <w:kern w:val="0"/>
          <w:lang w:bidi="ar-SA"/>
        </w:rPr>
        <w:t>:</w:t>
      </w:r>
      <w:r w:rsidR="00192C20" w:rsidRPr="00192C20">
        <w:rPr>
          <w:rFonts w:cs="Times New Roman"/>
          <w:b/>
          <w:kern w:val="0"/>
          <w:lang w:bidi="ar-SA"/>
        </w:rPr>
        <w:tab/>
      </w:r>
    </w:p>
    <w:p w14:paraId="2F42FB1C" w14:textId="7F9ADA0E" w:rsidR="00192C20" w:rsidRPr="00192C20" w:rsidRDefault="00192C20" w:rsidP="00192C20">
      <w:pPr>
        <w:widowControl/>
        <w:suppressAutoHyphens w:val="0"/>
        <w:autoSpaceDN/>
        <w:spacing w:before="240" w:line="276" w:lineRule="auto"/>
        <w:ind w:left="425"/>
        <w:jc w:val="both"/>
        <w:textAlignment w:val="auto"/>
        <w:rPr>
          <w:rFonts w:eastAsia="Times New Roman" w:cs="Times New Roman"/>
          <w:b/>
          <w:bCs/>
        </w:rPr>
      </w:pPr>
      <w:r w:rsidRPr="00192C20">
        <w:rPr>
          <w:rFonts w:eastAsia="Times New Roman" w:cs="Times New Roman"/>
          <w:b/>
          <w:bCs/>
        </w:rPr>
        <w:t>Размер заявочного взноса за каждый заявленный экипаж составляет:</w:t>
      </w:r>
    </w:p>
    <w:p w14:paraId="0AB0DDAA" w14:textId="757C96EF" w:rsidR="00192C20" w:rsidRPr="00192C20" w:rsidRDefault="00192C20" w:rsidP="00192C20">
      <w:pPr>
        <w:widowControl/>
        <w:suppressAutoHyphens w:val="0"/>
        <w:autoSpaceDN/>
        <w:spacing w:before="240" w:line="276" w:lineRule="auto"/>
        <w:ind w:left="425"/>
        <w:jc w:val="both"/>
        <w:textAlignment w:val="auto"/>
        <w:rPr>
          <w:rFonts w:eastAsia="Times New Roman" w:cs="Times New Roman"/>
          <w:b/>
          <w:bCs/>
        </w:rPr>
      </w:pPr>
      <w:r w:rsidRPr="00192C20">
        <w:rPr>
          <w:rFonts w:eastAsia="Times New Roman" w:cs="Times New Roman"/>
          <w:b/>
          <w:bCs/>
          <w:lang w:val="en-US"/>
        </w:rPr>
        <w:t>R</w:t>
      </w:r>
      <w:r w:rsidRPr="00192C20">
        <w:rPr>
          <w:rFonts w:eastAsia="Times New Roman" w:cs="Times New Roman"/>
          <w:b/>
          <w:bCs/>
        </w:rPr>
        <w:t xml:space="preserve">1 и </w:t>
      </w:r>
      <w:r w:rsidRPr="00192C20">
        <w:rPr>
          <w:rFonts w:eastAsia="Times New Roman" w:cs="Times New Roman"/>
          <w:b/>
          <w:bCs/>
          <w:lang w:val="en-US"/>
        </w:rPr>
        <w:t>R</w:t>
      </w:r>
      <w:r w:rsidRPr="00192C20">
        <w:rPr>
          <w:rFonts w:eastAsia="Times New Roman" w:cs="Times New Roman"/>
          <w:b/>
          <w:bCs/>
        </w:rPr>
        <w:t xml:space="preserve">2 - </w:t>
      </w:r>
      <w:r w:rsidR="0053435F">
        <w:rPr>
          <w:rFonts w:eastAsia="Times New Roman" w:cs="Times New Roman"/>
          <w:b/>
          <w:bCs/>
        </w:rPr>
        <w:t>4</w:t>
      </w:r>
      <w:r w:rsidRPr="00192C20">
        <w:rPr>
          <w:rFonts w:eastAsia="Times New Roman" w:cs="Times New Roman"/>
          <w:b/>
          <w:bCs/>
        </w:rPr>
        <w:t>000 рублей</w:t>
      </w:r>
    </w:p>
    <w:p w14:paraId="397934FB" w14:textId="1A4492F3" w:rsidR="00192C20" w:rsidRPr="00192C20" w:rsidRDefault="00192C20" w:rsidP="00192C20">
      <w:pPr>
        <w:widowControl/>
        <w:suppressAutoHyphens w:val="0"/>
        <w:autoSpaceDN/>
        <w:spacing w:before="240" w:line="276" w:lineRule="auto"/>
        <w:ind w:left="425"/>
        <w:jc w:val="both"/>
        <w:textAlignment w:val="auto"/>
        <w:rPr>
          <w:rFonts w:eastAsia="Times New Roman" w:cs="Times New Roman"/>
          <w:b/>
          <w:bCs/>
        </w:rPr>
      </w:pPr>
      <w:r w:rsidRPr="00192C20">
        <w:rPr>
          <w:rFonts w:eastAsia="Times New Roman" w:cs="Times New Roman"/>
          <w:b/>
          <w:bCs/>
          <w:lang w:val="en-US"/>
        </w:rPr>
        <w:t>R</w:t>
      </w:r>
      <w:r w:rsidRPr="00192C20">
        <w:rPr>
          <w:rFonts w:eastAsia="Times New Roman" w:cs="Times New Roman"/>
          <w:b/>
          <w:bCs/>
        </w:rPr>
        <w:t xml:space="preserve">3 - </w:t>
      </w:r>
      <w:r w:rsidR="0053435F">
        <w:rPr>
          <w:rFonts w:eastAsia="Times New Roman" w:cs="Times New Roman"/>
          <w:b/>
          <w:bCs/>
        </w:rPr>
        <w:t>3</w:t>
      </w:r>
      <w:r w:rsidRPr="00192C20">
        <w:rPr>
          <w:rFonts w:eastAsia="Times New Roman" w:cs="Times New Roman"/>
          <w:b/>
          <w:bCs/>
        </w:rPr>
        <w:t>000 рублей</w:t>
      </w:r>
    </w:p>
    <w:p w14:paraId="5874D4BF" w14:textId="24505ED6" w:rsidR="00192C20" w:rsidRPr="00192C20" w:rsidRDefault="00192C20" w:rsidP="00192C20">
      <w:pPr>
        <w:widowControl/>
        <w:suppressAutoHyphens w:val="0"/>
        <w:autoSpaceDN/>
        <w:spacing w:before="240" w:line="276" w:lineRule="auto"/>
        <w:ind w:left="425"/>
        <w:jc w:val="both"/>
        <w:textAlignment w:val="auto"/>
        <w:rPr>
          <w:rFonts w:eastAsia="Times New Roman" w:cs="Times New Roman"/>
          <w:b/>
          <w:bCs/>
        </w:rPr>
      </w:pPr>
      <w:r w:rsidRPr="00192C20">
        <w:rPr>
          <w:rFonts w:eastAsia="Times New Roman" w:cs="Times New Roman"/>
          <w:b/>
          <w:bCs/>
          <w:lang w:val="en-US"/>
        </w:rPr>
        <w:t>R</w:t>
      </w:r>
      <w:r w:rsidRPr="00192C20">
        <w:rPr>
          <w:rFonts w:eastAsia="Times New Roman" w:cs="Times New Roman"/>
          <w:b/>
          <w:bCs/>
        </w:rPr>
        <w:t xml:space="preserve">4 - </w:t>
      </w:r>
      <w:r w:rsidR="0053435F">
        <w:rPr>
          <w:rFonts w:eastAsia="Times New Roman" w:cs="Times New Roman"/>
          <w:b/>
          <w:bCs/>
        </w:rPr>
        <w:t>2</w:t>
      </w:r>
      <w:r w:rsidRPr="00192C20">
        <w:rPr>
          <w:rFonts w:eastAsia="Times New Roman" w:cs="Times New Roman"/>
          <w:b/>
          <w:bCs/>
        </w:rPr>
        <w:t>000 рублей</w:t>
      </w:r>
    </w:p>
    <w:p w14:paraId="04DD0CDC" w14:textId="77777777" w:rsidR="00192C20" w:rsidRPr="00192C20" w:rsidRDefault="00192C20" w:rsidP="00192C20">
      <w:pPr>
        <w:spacing w:before="240" w:after="240"/>
        <w:rPr>
          <w:rFonts w:eastAsia="Times New Roman" w:cs="Times New Roman"/>
        </w:rPr>
      </w:pPr>
    </w:p>
    <w:p w14:paraId="3B6354B1" w14:textId="77777777" w:rsidR="00EC0C80" w:rsidRPr="00A83314" w:rsidRDefault="00EC0C80" w:rsidP="0004625A">
      <w:pPr>
        <w:pStyle w:val="a5"/>
        <w:ind w:left="786"/>
        <w:jc w:val="both"/>
        <w:rPr>
          <w:bCs/>
          <w:color w:val="000000" w:themeColor="text1"/>
          <w:sz w:val="28"/>
          <w:szCs w:val="28"/>
        </w:rPr>
      </w:pPr>
    </w:p>
    <w:p w14:paraId="7CF86FAB" w14:textId="77777777" w:rsidR="0087697A" w:rsidRDefault="0087697A" w:rsidP="00FF0DAD">
      <w:pPr>
        <w:pStyle w:val="a5"/>
        <w:ind w:left="426"/>
        <w:jc w:val="both"/>
        <w:rPr>
          <w:b/>
          <w:bCs/>
        </w:rPr>
      </w:pPr>
    </w:p>
    <w:p w14:paraId="048C2C2F" w14:textId="20277FB8" w:rsidR="00786FE3" w:rsidRDefault="00786FE3" w:rsidP="007E0E88">
      <w:pPr>
        <w:pStyle w:val="Standard"/>
        <w:ind w:left="426"/>
        <w:jc w:val="both"/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1"/>
        <w:gridCol w:w="2836"/>
        <w:gridCol w:w="2218"/>
      </w:tblGrid>
      <w:tr w:rsidR="008F3498" w:rsidRPr="00874269" w14:paraId="4F821E3D" w14:textId="77777777" w:rsidTr="00330426">
        <w:trPr>
          <w:trHeight w:val="433"/>
        </w:trPr>
        <w:tc>
          <w:tcPr>
            <w:tcW w:w="4391" w:type="dxa"/>
          </w:tcPr>
          <w:p w14:paraId="20653762" w14:textId="77777777" w:rsidR="008F3498" w:rsidRPr="00874269" w:rsidRDefault="008F3498" w:rsidP="00624A9D">
            <w:pPr>
              <w:rPr>
                <w:color w:val="000000" w:themeColor="text1"/>
              </w:rPr>
            </w:pPr>
            <w:r w:rsidRPr="00874269">
              <w:rPr>
                <w:color w:val="000000" w:themeColor="text1"/>
              </w:rPr>
              <w:t>Организатор</w:t>
            </w:r>
          </w:p>
        </w:tc>
        <w:tc>
          <w:tcPr>
            <w:tcW w:w="2836" w:type="dxa"/>
          </w:tcPr>
          <w:p w14:paraId="660A6C03" w14:textId="77777777" w:rsidR="008F3498" w:rsidRPr="00874269" w:rsidRDefault="008F3498" w:rsidP="00624A9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218" w:type="dxa"/>
          </w:tcPr>
          <w:p w14:paraId="38DE9EE2" w14:textId="77777777" w:rsidR="008F3498" w:rsidRPr="00874269" w:rsidRDefault="008F3498" w:rsidP="00624A9D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F3498" w:rsidRPr="00874269" w14:paraId="4CBE14ED" w14:textId="77777777" w:rsidTr="007E0E88">
        <w:trPr>
          <w:trHeight w:val="389"/>
        </w:trPr>
        <w:tc>
          <w:tcPr>
            <w:tcW w:w="4391" w:type="dxa"/>
          </w:tcPr>
          <w:p w14:paraId="4DCEF7B4" w14:textId="60768524" w:rsidR="008F3498" w:rsidRPr="00874269" w:rsidRDefault="0004625A" w:rsidP="00456F5B">
            <w:pPr>
              <w:ind w:firstLine="5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Дата:</w:t>
            </w:r>
            <w:r w:rsidR="00BA7C59">
              <w:rPr>
                <w:color w:val="000000" w:themeColor="text1"/>
              </w:rPr>
              <w:t>1</w:t>
            </w:r>
            <w:r w:rsidR="00FF0C00">
              <w:rPr>
                <w:color w:val="000000" w:themeColor="text1"/>
              </w:rPr>
              <w:t>2</w:t>
            </w:r>
            <w:r w:rsidR="009C076C">
              <w:rPr>
                <w:color w:val="000000" w:themeColor="text1"/>
              </w:rPr>
              <w:t>.</w:t>
            </w:r>
            <w:r w:rsidR="000F49E2">
              <w:rPr>
                <w:color w:val="000000" w:themeColor="text1"/>
              </w:rPr>
              <w:t>0</w:t>
            </w:r>
            <w:r w:rsidR="00BA7C59">
              <w:rPr>
                <w:color w:val="000000" w:themeColor="text1"/>
              </w:rPr>
              <w:t>5</w:t>
            </w:r>
            <w:r w:rsidR="008F3498" w:rsidRPr="00874269">
              <w:rPr>
                <w:color w:val="000000" w:themeColor="text1"/>
              </w:rPr>
              <w:t>.202</w:t>
            </w:r>
            <w:r w:rsidR="00517E4B">
              <w:rPr>
                <w:color w:val="000000" w:themeColor="text1"/>
              </w:rPr>
              <w:t>6</w:t>
            </w:r>
          </w:p>
        </w:tc>
        <w:tc>
          <w:tcPr>
            <w:tcW w:w="2836" w:type="dxa"/>
          </w:tcPr>
          <w:p w14:paraId="1801A3A9" w14:textId="2A3A9F9D" w:rsidR="008F3498" w:rsidRPr="00F00E58" w:rsidRDefault="008F3498" w:rsidP="00F00E58">
            <w:pPr>
              <w:autoSpaceDN/>
              <w:jc w:val="center"/>
              <w:textAlignment w:val="auto"/>
              <w:rPr>
                <w:color w:val="000000" w:themeColor="text1"/>
              </w:rPr>
            </w:pPr>
            <w:r w:rsidRPr="00874269">
              <w:rPr>
                <w:color w:val="000000" w:themeColor="text1"/>
              </w:rPr>
              <w:t xml:space="preserve">Время: </w:t>
            </w:r>
            <w:r w:rsidR="0053435F">
              <w:rPr>
                <w:color w:val="000000" w:themeColor="text1"/>
              </w:rPr>
              <w:t>07</w:t>
            </w:r>
            <w:r w:rsidR="00190E2E">
              <w:rPr>
                <w:color w:val="000000" w:themeColor="text1"/>
              </w:rPr>
              <w:t>:</w:t>
            </w:r>
            <w:r w:rsidR="0053435F">
              <w:rPr>
                <w:color w:val="000000" w:themeColor="text1"/>
              </w:rPr>
              <w:t>0</w:t>
            </w:r>
            <w:r w:rsidRPr="00874269">
              <w:rPr>
                <w:color w:val="000000" w:themeColor="text1"/>
              </w:rPr>
              <w:t>0</w:t>
            </w:r>
          </w:p>
        </w:tc>
        <w:tc>
          <w:tcPr>
            <w:tcW w:w="2218" w:type="dxa"/>
          </w:tcPr>
          <w:p w14:paraId="11F05A1F" w14:textId="77777777" w:rsidR="008F3498" w:rsidRPr="00874269" w:rsidRDefault="008F3498" w:rsidP="00624A9D">
            <w:pPr>
              <w:autoSpaceDN/>
              <w:jc w:val="center"/>
              <w:textAlignment w:val="auto"/>
              <w:rPr>
                <w:color w:val="000000" w:themeColor="text1"/>
              </w:rPr>
            </w:pPr>
            <w:r w:rsidRPr="00874269">
              <w:rPr>
                <w:color w:val="000000" w:themeColor="text1"/>
              </w:rPr>
              <w:t>Документ № 1</w:t>
            </w:r>
          </w:p>
        </w:tc>
      </w:tr>
    </w:tbl>
    <w:p w14:paraId="0437FF74" w14:textId="72A6D823" w:rsidR="00BF551C" w:rsidRDefault="00BF551C" w:rsidP="008F3498">
      <w:pPr>
        <w:pStyle w:val="Standard"/>
        <w:jc w:val="both"/>
      </w:pPr>
    </w:p>
    <w:sectPr w:rsidR="00BF551C" w:rsidSect="00C30581">
      <w:headerReference w:type="default" r:id="rId8"/>
      <w:pgSz w:w="11906" w:h="16838"/>
      <w:pgMar w:top="426" w:right="84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AF2" w14:textId="77777777" w:rsidR="000D0C20" w:rsidRDefault="000D0C20">
      <w:r>
        <w:separator/>
      </w:r>
    </w:p>
  </w:endnote>
  <w:endnote w:type="continuationSeparator" w:id="0">
    <w:p w14:paraId="2327AC64" w14:textId="77777777" w:rsidR="000D0C20" w:rsidRDefault="000D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39D2" w14:textId="77777777" w:rsidR="000D0C20" w:rsidRDefault="000D0C20">
      <w:r>
        <w:rPr>
          <w:color w:val="000000"/>
        </w:rPr>
        <w:separator/>
      </w:r>
    </w:p>
  </w:footnote>
  <w:footnote w:type="continuationSeparator" w:id="0">
    <w:p w14:paraId="035E6ECD" w14:textId="77777777" w:rsidR="000D0C20" w:rsidRDefault="000D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98E5" w14:textId="7D369675" w:rsidR="00BA7C59" w:rsidRPr="0053435F" w:rsidRDefault="00FA1C1B" w:rsidP="00EC3E16">
    <w:pPr>
      <w:jc w:val="center"/>
      <w:rPr>
        <w:rFonts w:eastAsia="Times New Roman" w:cs="Times New Roman"/>
        <w:b/>
        <w:bCs/>
        <w:sz w:val="28"/>
        <w:szCs w:val="28"/>
        <w:lang w:val="en-US"/>
      </w:rPr>
    </w:pPr>
    <w:r w:rsidRPr="00BA7C59">
      <w:rPr>
        <w:rFonts w:cs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D241223" wp14:editId="559ED496">
          <wp:simplePos x="0" y="0"/>
          <wp:positionH relativeFrom="margin">
            <wp:posOffset>5616693</wp:posOffset>
          </wp:positionH>
          <wp:positionV relativeFrom="paragraph">
            <wp:posOffset>14605</wp:posOffset>
          </wp:positionV>
          <wp:extent cx="605790" cy="658495"/>
          <wp:effectExtent l="0" t="0" r="3810" b="825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7C59">
      <w:rPr>
        <w:rFonts w:cs="Times New Roman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FCC01B1" wp14:editId="394AA581">
          <wp:simplePos x="0" y="0"/>
          <wp:positionH relativeFrom="margin">
            <wp:posOffset>64268</wp:posOffset>
          </wp:positionH>
          <wp:positionV relativeFrom="paragraph">
            <wp:posOffset>10795</wp:posOffset>
          </wp:positionV>
          <wp:extent cx="925033" cy="767283"/>
          <wp:effectExtent l="0" t="0" r="8890" b="0"/>
          <wp:wrapNone/>
          <wp:docPr id="2" name="Рисунок 1" descr="D:\YandexDisk\YandexDisk\ТрофиРейд\RFC\логотипы\plate RFC Russia with Luis sign whit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D:\YandexDisk\YandexDisk\ТрофиРейд\RFC\логотипы\plate RFC Russia with Luis sign white (1)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033" cy="767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3E16" w:rsidRPr="00BA7C59">
      <w:rPr>
        <w:rFonts w:eastAsia="Times New Roman" w:cs="Times New Roman"/>
        <w:b/>
        <w:bCs/>
        <w:sz w:val="28"/>
        <w:szCs w:val="28"/>
      </w:rPr>
      <w:t>ОРГКОМИТЕТ</w:t>
    </w:r>
    <w:r w:rsidR="00EC3E16" w:rsidRPr="00BA7C59">
      <w:rPr>
        <w:rFonts w:eastAsia="Times New Roman" w:cs="Times New Roman"/>
        <w:b/>
        <w:bCs/>
        <w:sz w:val="28"/>
        <w:szCs w:val="28"/>
        <w:lang w:val="en-US"/>
      </w:rPr>
      <w:t xml:space="preserve"> </w:t>
    </w:r>
  </w:p>
  <w:p w14:paraId="58B9F1A9" w14:textId="0F60C4F7" w:rsidR="00EC3E16" w:rsidRPr="00BA7C59" w:rsidRDefault="00EC3E16" w:rsidP="00EC3E16">
    <w:pPr>
      <w:jc w:val="center"/>
      <w:rPr>
        <w:rFonts w:cs="Times New Roman"/>
        <w:b/>
        <w:bCs/>
        <w:noProof/>
        <w:color w:val="000000"/>
        <w:sz w:val="28"/>
        <w:szCs w:val="28"/>
        <w:lang w:val="en-US"/>
      </w:rPr>
    </w:pPr>
    <w:r w:rsidRPr="00BA7C59">
      <w:rPr>
        <w:rFonts w:eastAsia="Times New Roman" w:cs="Times New Roman"/>
        <w:b/>
        <w:bCs/>
        <w:sz w:val="28"/>
        <w:szCs w:val="28"/>
        <w:lang w:val="en-US"/>
      </w:rPr>
      <w:t>RFC RUSSIA</w:t>
    </w:r>
  </w:p>
  <w:p w14:paraId="54EB778C" w14:textId="5A5A445B" w:rsidR="00EC3E16" w:rsidRPr="00BA7C59" w:rsidRDefault="00EC3E16" w:rsidP="00BA7C59">
    <w:pPr>
      <w:spacing w:before="240" w:after="240"/>
      <w:ind w:left="-426"/>
      <w:jc w:val="center"/>
      <w:rPr>
        <w:rFonts w:eastAsia="Times New Roman" w:cs="Times New Roman"/>
        <w:b/>
        <w:bCs/>
        <w:sz w:val="28"/>
        <w:szCs w:val="28"/>
        <w:lang w:val="en-US"/>
      </w:rPr>
    </w:pPr>
    <w:r w:rsidRPr="00BA7C59">
      <w:rPr>
        <w:rFonts w:eastAsia="Times New Roman" w:cs="Times New Roman"/>
        <w:b/>
        <w:bCs/>
        <w:sz w:val="28"/>
        <w:szCs w:val="28"/>
        <w:lang w:val="en-US"/>
      </w:rPr>
      <w:t xml:space="preserve">RFC Russia Rostov 2026 </w:t>
    </w:r>
  </w:p>
  <w:p w14:paraId="354F1CB5" w14:textId="77777777" w:rsidR="00BF551C" w:rsidRPr="00EC3E16" w:rsidRDefault="00BF551C" w:rsidP="00BF551C">
    <w:pPr>
      <w:jc w:val="center"/>
      <w:rPr>
        <w:b/>
        <w:noProof/>
        <w:color w:val="000000"/>
        <w:lang w:val="en-US"/>
      </w:rPr>
    </w:pPr>
  </w:p>
  <w:p w14:paraId="451262FE" w14:textId="132C6C30" w:rsidR="00BF551C" w:rsidRPr="00BA7C59" w:rsidRDefault="00BA7C59" w:rsidP="00BF551C">
    <w:pPr>
      <w:pStyle w:val="a6"/>
      <w:rPr>
        <w:b/>
        <w:color w:val="000000"/>
        <w:szCs w:val="22"/>
      </w:rPr>
    </w:pPr>
    <w:r w:rsidRPr="0053435F">
      <w:rPr>
        <w:b/>
        <w:color w:val="000000"/>
        <w:szCs w:val="22"/>
      </w:rPr>
      <w:t xml:space="preserve">12 </w:t>
    </w:r>
    <w:r>
      <w:rPr>
        <w:b/>
        <w:color w:val="000000"/>
        <w:szCs w:val="22"/>
      </w:rPr>
      <w:t>мая</w:t>
    </w:r>
    <w:r w:rsidRPr="0053435F">
      <w:rPr>
        <w:b/>
        <w:color w:val="000000"/>
        <w:szCs w:val="22"/>
      </w:rPr>
      <w:t xml:space="preserve"> </w:t>
    </w:r>
    <w:r w:rsidR="00BF551C" w:rsidRPr="0053435F">
      <w:rPr>
        <w:b/>
        <w:color w:val="000000"/>
        <w:szCs w:val="22"/>
      </w:rPr>
      <w:t>202</w:t>
    </w:r>
    <w:r w:rsidR="00517E4B" w:rsidRPr="0053435F">
      <w:rPr>
        <w:b/>
        <w:color w:val="000000"/>
        <w:szCs w:val="22"/>
      </w:rPr>
      <w:t>6</w:t>
    </w:r>
    <w:r w:rsidR="0012283B" w:rsidRPr="0053435F">
      <w:rPr>
        <w:b/>
        <w:color w:val="000000"/>
        <w:szCs w:val="22"/>
      </w:rPr>
      <w:t xml:space="preserve"> </w:t>
    </w:r>
    <w:r w:rsidR="0012283B">
      <w:rPr>
        <w:b/>
        <w:color w:val="000000"/>
        <w:szCs w:val="22"/>
      </w:rPr>
      <w:t>г</w:t>
    </w:r>
    <w:r w:rsidR="0012283B" w:rsidRPr="0053435F">
      <w:rPr>
        <w:b/>
        <w:color w:val="000000"/>
        <w:szCs w:val="22"/>
      </w:rPr>
      <w:t>.</w:t>
    </w:r>
    <w:r w:rsidR="0012283B" w:rsidRPr="0053435F">
      <w:rPr>
        <w:b/>
        <w:color w:val="000000"/>
        <w:szCs w:val="22"/>
      </w:rPr>
      <w:tab/>
    </w:r>
    <w:r w:rsidR="0012283B" w:rsidRPr="0053435F">
      <w:rPr>
        <w:b/>
        <w:color w:val="000000"/>
        <w:szCs w:val="22"/>
      </w:rPr>
      <w:tab/>
      <w:t xml:space="preserve">           </w:t>
    </w:r>
    <w:r w:rsidR="00B81814" w:rsidRPr="0053435F">
      <w:rPr>
        <w:b/>
        <w:color w:val="000000"/>
        <w:szCs w:val="22"/>
      </w:rPr>
      <w:t xml:space="preserve">    </w:t>
    </w:r>
    <w:r w:rsidR="0012283B" w:rsidRPr="0053435F">
      <w:rPr>
        <w:b/>
        <w:color w:val="000000"/>
        <w:szCs w:val="22"/>
      </w:rPr>
      <w:t xml:space="preserve">  </w:t>
    </w:r>
    <w:r w:rsidR="00BF551C" w:rsidRPr="0053435F">
      <w:rPr>
        <w:b/>
        <w:color w:val="000000"/>
        <w:szCs w:val="22"/>
      </w:rPr>
      <w:t xml:space="preserve">  </w:t>
    </w:r>
    <w:r w:rsidRPr="0053435F">
      <w:rPr>
        <w:b/>
        <w:color w:val="000000"/>
        <w:szCs w:val="22"/>
      </w:rPr>
      <w:t xml:space="preserve">  </w:t>
    </w:r>
    <w:r w:rsidR="00BF551C">
      <w:rPr>
        <w:b/>
        <w:color w:val="000000"/>
        <w:szCs w:val="22"/>
      </w:rPr>
      <w:t>Ростовская</w:t>
    </w:r>
    <w:r w:rsidR="00BF551C" w:rsidRPr="00BA7C59">
      <w:rPr>
        <w:b/>
        <w:color w:val="000000"/>
        <w:szCs w:val="22"/>
      </w:rPr>
      <w:t xml:space="preserve"> </w:t>
    </w:r>
    <w:r w:rsidR="00BF551C">
      <w:rPr>
        <w:b/>
        <w:color w:val="000000"/>
        <w:szCs w:val="22"/>
      </w:rPr>
      <w:t>область</w:t>
    </w:r>
    <w:r w:rsidR="00BF551C" w:rsidRPr="00BA7C59">
      <w:rPr>
        <w:b/>
        <w:color w:val="000000"/>
        <w:szCs w:val="22"/>
      </w:rPr>
      <w:t xml:space="preserve">, </w:t>
    </w:r>
    <w:r w:rsidR="00BF551C">
      <w:rPr>
        <w:b/>
        <w:color w:val="000000"/>
        <w:szCs w:val="22"/>
      </w:rPr>
      <w:t>г</w:t>
    </w:r>
    <w:r w:rsidR="00BF551C" w:rsidRPr="00BA7C59">
      <w:rPr>
        <w:b/>
        <w:color w:val="000000"/>
        <w:szCs w:val="22"/>
      </w:rPr>
      <w:t xml:space="preserve">. </w:t>
    </w:r>
    <w:r w:rsidR="0053435F">
      <w:rPr>
        <w:b/>
        <w:color w:val="000000"/>
        <w:szCs w:val="22"/>
      </w:rPr>
      <w:t>Новочеркасск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3A1"/>
    <w:multiLevelType w:val="multilevel"/>
    <w:tmpl w:val="34C27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186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17985509"/>
    <w:multiLevelType w:val="multilevel"/>
    <w:tmpl w:val="169CDF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686099E"/>
    <w:multiLevelType w:val="hybridMultilevel"/>
    <w:tmpl w:val="EB24716C"/>
    <w:lvl w:ilvl="0" w:tplc="10F26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781EDB"/>
    <w:multiLevelType w:val="hybridMultilevel"/>
    <w:tmpl w:val="EB24716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0E1245"/>
    <w:multiLevelType w:val="multilevel"/>
    <w:tmpl w:val="434E9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96E69EC"/>
    <w:multiLevelType w:val="hybridMultilevel"/>
    <w:tmpl w:val="4C54BBEE"/>
    <w:lvl w:ilvl="0" w:tplc="75269B2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971BC"/>
    <w:multiLevelType w:val="hybridMultilevel"/>
    <w:tmpl w:val="EB24716C"/>
    <w:lvl w:ilvl="0" w:tplc="10F26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F8C7AFD"/>
    <w:multiLevelType w:val="multilevel"/>
    <w:tmpl w:val="19BC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3DF4FE3"/>
    <w:multiLevelType w:val="multilevel"/>
    <w:tmpl w:val="2020D8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5A357170"/>
    <w:multiLevelType w:val="hybridMultilevel"/>
    <w:tmpl w:val="C28CEC2C"/>
    <w:lvl w:ilvl="0" w:tplc="1D524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52EC"/>
    <w:multiLevelType w:val="hybridMultilevel"/>
    <w:tmpl w:val="B09CEA6E"/>
    <w:lvl w:ilvl="0" w:tplc="B12A252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E3"/>
    <w:rsid w:val="000415B2"/>
    <w:rsid w:val="0004625A"/>
    <w:rsid w:val="00073EFE"/>
    <w:rsid w:val="000D0C20"/>
    <w:rsid w:val="000E2D92"/>
    <w:rsid w:val="000E70A2"/>
    <w:rsid w:val="000F49E2"/>
    <w:rsid w:val="00103ED7"/>
    <w:rsid w:val="0012283B"/>
    <w:rsid w:val="00190E2E"/>
    <w:rsid w:val="00192C20"/>
    <w:rsid w:val="001C6D65"/>
    <w:rsid w:val="001D1BCD"/>
    <w:rsid w:val="001E3E14"/>
    <w:rsid w:val="001F680E"/>
    <w:rsid w:val="00211F16"/>
    <w:rsid w:val="00296987"/>
    <w:rsid w:val="002B5074"/>
    <w:rsid w:val="00326A80"/>
    <w:rsid w:val="00330426"/>
    <w:rsid w:val="00420652"/>
    <w:rsid w:val="00456F5B"/>
    <w:rsid w:val="004818AA"/>
    <w:rsid w:val="004B6469"/>
    <w:rsid w:val="0051206C"/>
    <w:rsid w:val="00515E19"/>
    <w:rsid w:val="00517E4B"/>
    <w:rsid w:val="00533B8E"/>
    <w:rsid w:val="0053435F"/>
    <w:rsid w:val="005505F5"/>
    <w:rsid w:val="00560EC3"/>
    <w:rsid w:val="005939DA"/>
    <w:rsid w:val="005A0577"/>
    <w:rsid w:val="005A2850"/>
    <w:rsid w:val="005A387E"/>
    <w:rsid w:val="005B6757"/>
    <w:rsid w:val="005E1381"/>
    <w:rsid w:val="0066775C"/>
    <w:rsid w:val="00700728"/>
    <w:rsid w:val="007009B8"/>
    <w:rsid w:val="00741974"/>
    <w:rsid w:val="007475BC"/>
    <w:rsid w:val="00786FE3"/>
    <w:rsid w:val="00793395"/>
    <w:rsid w:val="007A0667"/>
    <w:rsid w:val="007D1B5B"/>
    <w:rsid w:val="007E0E88"/>
    <w:rsid w:val="00866A8F"/>
    <w:rsid w:val="0087697A"/>
    <w:rsid w:val="008836C9"/>
    <w:rsid w:val="008F3498"/>
    <w:rsid w:val="0091721C"/>
    <w:rsid w:val="0092447B"/>
    <w:rsid w:val="009520B5"/>
    <w:rsid w:val="00965F0F"/>
    <w:rsid w:val="009C076C"/>
    <w:rsid w:val="00A11367"/>
    <w:rsid w:val="00A27723"/>
    <w:rsid w:val="00A512A3"/>
    <w:rsid w:val="00A722A4"/>
    <w:rsid w:val="00A83314"/>
    <w:rsid w:val="00AB0E35"/>
    <w:rsid w:val="00B34B2A"/>
    <w:rsid w:val="00B81814"/>
    <w:rsid w:val="00BA7C59"/>
    <w:rsid w:val="00BF551C"/>
    <w:rsid w:val="00C30581"/>
    <w:rsid w:val="00C92A2B"/>
    <w:rsid w:val="00CD1239"/>
    <w:rsid w:val="00D97545"/>
    <w:rsid w:val="00E369EF"/>
    <w:rsid w:val="00E80A36"/>
    <w:rsid w:val="00EA0E1D"/>
    <w:rsid w:val="00EA6CBE"/>
    <w:rsid w:val="00EC0C80"/>
    <w:rsid w:val="00EC1FAA"/>
    <w:rsid w:val="00EC3E16"/>
    <w:rsid w:val="00F00E58"/>
    <w:rsid w:val="00F617F0"/>
    <w:rsid w:val="00F864D1"/>
    <w:rsid w:val="00FA1C1B"/>
    <w:rsid w:val="00FF0C00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0A3E8"/>
  <w15:docId w15:val="{9D1D0606-EEC1-4A8E-A96A-E98C7CB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List Paragraph"/>
    <w:basedOn w:val="a"/>
    <w:uiPriority w:val="34"/>
    <w:qFormat/>
    <w:rsid w:val="008F3498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BF551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BF551C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BF551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BF551C"/>
    <w:rPr>
      <w:rFonts w:cs="Mangal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90E2E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E2E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5E1381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327E-626C-4FE7-864D-E9E06DD5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vasiliy losev</cp:lastModifiedBy>
  <cp:revision>3</cp:revision>
  <cp:lastPrinted>2026-04-26T20:38:00Z</cp:lastPrinted>
  <dcterms:created xsi:type="dcterms:W3CDTF">2026-05-11T17:10:00Z</dcterms:created>
  <dcterms:modified xsi:type="dcterms:W3CDTF">2026-05-12T04:20:00Z</dcterms:modified>
</cp:coreProperties>
</file>